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F3390" w14:textId="77777777" w:rsidR="0085629C" w:rsidRPr="00616F52" w:rsidRDefault="0085629C" w:rsidP="0085629C">
      <w:pPr>
        <w:jc w:val="center"/>
        <w:rPr>
          <w:rFonts w:ascii="Times New Roman" w:hAnsi="Times New Roman"/>
          <w:b/>
          <w:sz w:val="24"/>
          <w:szCs w:val="24"/>
        </w:rPr>
      </w:pPr>
      <w:r w:rsidRPr="00616F52">
        <w:rPr>
          <w:rFonts w:ascii="Times New Roman" w:hAnsi="Times New Roman"/>
          <w:b/>
          <w:sz w:val="24"/>
          <w:szCs w:val="24"/>
        </w:rPr>
        <w:t>SOUTH DAKOTA SCIENCE AND TECHNOLOGY AUTHORITY</w:t>
      </w:r>
    </w:p>
    <w:p w14:paraId="5329E617" w14:textId="77777777" w:rsidR="0085629C" w:rsidRPr="00616F52" w:rsidRDefault="0085629C" w:rsidP="0085629C">
      <w:pPr>
        <w:jc w:val="center"/>
        <w:rPr>
          <w:rFonts w:ascii="Times New Roman" w:hAnsi="Times New Roman"/>
          <w:b/>
          <w:sz w:val="24"/>
          <w:szCs w:val="24"/>
        </w:rPr>
      </w:pPr>
      <w:r w:rsidRPr="00616F52">
        <w:rPr>
          <w:rFonts w:ascii="Times New Roman" w:hAnsi="Times New Roman"/>
          <w:b/>
          <w:sz w:val="24"/>
          <w:szCs w:val="24"/>
        </w:rPr>
        <w:t>SANFORD UNDERGROUND RESEARCH FACILITY</w:t>
      </w:r>
    </w:p>
    <w:p w14:paraId="096CE4D7" w14:textId="77777777" w:rsidR="00EF6C42" w:rsidRPr="00616F52" w:rsidRDefault="00EF6C42" w:rsidP="00EF6C42">
      <w:pPr>
        <w:jc w:val="center"/>
        <w:rPr>
          <w:rFonts w:ascii="Times New Roman" w:hAnsi="Times New Roman"/>
          <w:b/>
          <w:sz w:val="24"/>
          <w:szCs w:val="24"/>
        </w:rPr>
      </w:pPr>
      <w:r w:rsidRPr="00616F52">
        <w:rPr>
          <w:rFonts w:ascii="Times New Roman" w:hAnsi="Times New Roman"/>
          <w:b/>
          <w:sz w:val="24"/>
          <w:szCs w:val="24"/>
        </w:rPr>
        <w:t>LEAD, SOUTH DAKOTA</w:t>
      </w:r>
    </w:p>
    <w:p w14:paraId="3193AF79" w14:textId="77777777" w:rsidR="0085629C" w:rsidRPr="00616F52" w:rsidRDefault="0085629C" w:rsidP="0085629C">
      <w:pPr>
        <w:jc w:val="center"/>
        <w:rPr>
          <w:rFonts w:ascii="Times New Roman" w:hAnsi="Times New Roman"/>
          <w:b/>
          <w:sz w:val="24"/>
          <w:szCs w:val="24"/>
        </w:rPr>
      </w:pPr>
    </w:p>
    <w:p w14:paraId="613A40B4" w14:textId="77777777" w:rsidR="001A72B5" w:rsidRDefault="001A72B5" w:rsidP="0085629C">
      <w:pPr>
        <w:jc w:val="center"/>
        <w:rPr>
          <w:rFonts w:ascii="Times New Roman" w:hAnsi="Times New Roman"/>
          <w:b/>
          <w:i/>
          <w:iCs/>
          <w:sz w:val="24"/>
          <w:szCs w:val="24"/>
        </w:rPr>
      </w:pPr>
      <w:r w:rsidRPr="001A72B5">
        <w:rPr>
          <w:rFonts w:ascii="Times New Roman" w:hAnsi="Times New Roman"/>
          <w:b/>
          <w:i/>
          <w:iCs/>
          <w:sz w:val="24"/>
          <w:szCs w:val="24"/>
        </w:rPr>
        <w:t>Sanford Lab Homestake Visitor Center (SLHVC) Roof Replacement</w:t>
      </w:r>
    </w:p>
    <w:p w14:paraId="134F0B5F" w14:textId="665104E9" w:rsidR="0085629C" w:rsidRDefault="0085629C" w:rsidP="0085629C">
      <w:pPr>
        <w:jc w:val="center"/>
        <w:rPr>
          <w:rFonts w:ascii="Times New Roman" w:hAnsi="Times New Roman"/>
          <w:b/>
          <w:sz w:val="24"/>
          <w:szCs w:val="24"/>
        </w:rPr>
      </w:pPr>
      <w:r w:rsidRPr="00616F52">
        <w:rPr>
          <w:rFonts w:ascii="Times New Roman" w:hAnsi="Times New Roman"/>
          <w:b/>
          <w:sz w:val="24"/>
          <w:szCs w:val="24"/>
        </w:rPr>
        <w:t xml:space="preserve">SDSTA </w:t>
      </w:r>
      <w:r w:rsidR="001A72B5">
        <w:rPr>
          <w:rFonts w:ascii="Times New Roman" w:hAnsi="Times New Roman"/>
          <w:b/>
          <w:sz w:val="24"/>
          <w:szCs w:val="24"/>
        </w:rPr>
        <w:t xml:space="preserve">RFP </w:t>
      </w:r>
      <w:r w:rsidR="00FA4FA9">
        <w:rPr>
          <w:rFonts w:ascii="Times New Roman" w:hAnsi="Times New Roman"/>
          <w:b/>
          <w:sz w:val="24"/>
          <w:szCs w:val="24"/>
        </w:rPr>
        <w:t>20</w:t>
      </w:r>
      <w:r w:rsidR="000E5C7D">
        <w:rPr>
          <w:rFonts w:ascii="Times New Roman" w:hAnsi="Times New Roman"/>
          <w:b/>
          <w:sz w:val="24"/>
          <w:szCs w:val="24"/>
        </w:rPr>
        <w:t>2</w:t>
      </w:r>
      <w:r w:rsidR="001A72B5">
        <w:rPr>
          <w:rFonts w:ascii="Times New Roman" w:hAnsi="Times New Roman"/>
          <w:b/>
          <w:sz w:val="24"/>
          <w:szCs w:val="24"/>
        </w:rPr>
        <w:t>4-19</w:t>
      </w:r>
    </w:p>
    <w:p w14:paraId="5A7405EA" w14:textId="77777777" w:rsidR="00D67F1D" w:rsidRDefault="00D67F1D" w:rsidP="00D67F1D">
      <w:pPr>
        <w:jc w:val="center"/>
        <w:rPr>
          <w:rFonts w:ascii="Times New Roman" w:hAnsi="Times New Roman"/>
          <w:b/>
          <w:sz w:val="28"/>
          <w:szCs w:val="28"/>
        </w:rPr>
      </w:pPr>
    </w:p>
    <w:p w14:paraId="3013CA02" w14:textId="77777777" w:rsidR="00D67F1D" w:rsidRPr="00AA6083" w:rsidRDefault="00D67F1D" w:rsidP="00D67F1D">
      <w:pPr>
        <w:jc w:val="center"/>
        <w:rPr>
          <w:rFonts w:ascii="Times New Roman" w:hAnsi="Times New Roman"/>
          <w:b/>
          <w:sz w:val="28"/>
          <w:szCs w:val="28"/>
        </w:rPr>
      </w:pPr>
      <w:r>
        <w:rPr>
          <w:rFonts w:ascii="Times New Roman" w:hAnsi="Times New Roman"/>
          <w:b/>
          <w:sz w:val="28"/>
          <w:szCs w:val="28"/>
        </w:rPr>
        <w:t>BID BOND</w:t>
      </w:r>
    </w:p>
    <w:p w14:paraId="02398D11" w14:textId="77777777" w:rsidR="0085629C" w:rsidRDefault="0085629C">
      <w:pPr>
        <w:tabs>
          <w:tab w:val="left" w:pos="-720"/>
        </w:tabs>
        <w:suppressAutoHyphens/>
        <w:spacing w:line="480" w:lineRule="auto"/>
        <w:rPr>
          <w:rFonts w:ascii="Times New Roman" w:hAnsi="Times New Roman"/>
          <w:sz w:val="24"/>
          <w:szCs w:val="24"/>
        </w:rPr>
      </w:pPr>
    </w:p>
    <w:p w14:paraId="74E56C96" w14:textId="77777777" w:rsidR="001D6C8C" w:rsidRDefault="00E72443">
      <w:pPr>
        <w:tabs>
          <w:tab w:val="left" w:pos="-720"/>
        </w:tabs>
        <w:suppressAutoHyphens/>
        <w:spacing w:line="480" w:lineRule="auto"/>
        <w:rPr>
          <w:rFonts w:ascii="Times New Roman" w:hAnsi="Times New Roman"/>
          <w:sz w:val="24"/>
          <w:szCs w:val="24"/>
          <w:u w:val="single"/>
        </w:rPr>
      </w:pPr>
      <w:r w:rsidRPr="0092123B">
        <w:rPr>
          <w:rFonts w:ascii="Times New Roman" w:hAnsi="Times New Roman"/>
          <w:sz w:val="24"/>
          <w:szCs w:val="24"/>
        </w:rPr>
        <w:t>KNOW ALL MEN BY THESE PRESENTS, that we, the undersigned,</w:t>
      </w:r>
    </w:p>
    <w:p w14:paraId="2083A52A" w14:textId="77777777" w:rsidR="00E72443" w:rsidRDefault="00A47FA9">
      <w:pPr>
        <w:tabs>
          <w:tab w:val="left" w:pos="-720"/>
        </w:tabs>
        <w:suppressAutoHyphens/>
        <w:spacing w:line="480" w:lineRule="auto"/>
        <w:rPr>
          <w:rFonts w:ascii="Times New Roman" w:hAnsi="Times New Roman"/>
          <w:sz w:val="24"/>
          <w:szCs w:val="24"/>
          <w:u w:val="single"/>
        </w:rPr>
      </w:pPr>
      <w:r>
        <w:rPr>
          <w:rFonts w:ascii="Times New Roman" w:hAnsi="Times New Roman"/>
          <w:sz w:val="24"/>
          <w:szCs w:val="24"/>
          <w:u w:val="single"/>
        </w:rPr>
        <w:tab/>
      </w:r>
      <w:r w:rsidR="00E72443" w:rsidRPr="0092123B">
        <w:rPr>
          <w:rFonts w:ascii="Times New Roman" w:hAnsi="Times New Roman"/>
          <w:sz w:val="24"/>
          <w:szCs w:val="24"/>
          <w:u w:val="single"/>
        </w:rPr>
        <w:t xml:space="preserve">  </w:t>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r w:rsidR="001D6C8C">
        <w:rPr>
          <w:rFonts w:ascii="Times New Roman" w:hAnsi="Times New Roman"/>
          <w:sz w:val="24"/>
          <w:szCs w:val="24"/>
          <w:u w:val="single"/>
        </w:rPr>
        <w:tab/>
      </w:r>
    </w:p>
    <w:p w14:paraId="75641199" w14:textId="77777777" w:rsidR="001D6C8C" w:rsidRPr="001D6C8C" w:rsidRDefault="001D6C8C">
      <w:pPr>
        <w:tabs>
          <w:tab w:val="left" w:pos="-720"/>
        </w:tabs>
        <w:suppressAutoHyphens/>
        <w:spacing w:line="48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1B041684" w14:textId="77777777" w:rsidR="00E72443" w:rsidRPr="00A47FA9" w:rsidRDefault="00E72443">
      <w:pPr>
        <w:tabs>
          <w:tab w:val="left" w:pos="-720"/>
        </w:tabs>
        <w:suppressAutoHyphens/>
        <w:spacing w:line="480" w:lineRule="auto"/>
        <w:rPr>
          <w:rFonts w:ascii="Times New Roman" w:hAnsi="Times New Roman"/>
          <w:sz w:val="24"/>
          <w:szCs w:val="24"/>
          <w:u w:val="single"/>
        </w:rPr>
      </w:pPr>
      <w:r w:rsidRPr="0092123B">
        <w:rPr>
          <w:rFonts w:ascii="Times New Roman" w:hAnsi="Times New Roman"/>
          <w:sz w:val="24"/>
          <w:szCs w:val="24"/>
        </w:rPr>
        <w:t xml:space="preserve">as Principal, and </w:t>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p>
    <w:p w14:paraId="06E08A37" w14:textId="77777777" w:rsidR="00E72443" w:rsidRPr="0092123B" w:rsidRDefault="00E72443">
      <w:pPr>
        <w:tabs>
          <w:tab w:val="left" w:pos="-720"/>
        </w:tabs>
        <w:suppressAutoHyphens/>
        <w:spacing w:line="480" w:lineRule="auto"/>
        <w:rPr>
          <w:rFonts w:ascii="Times New Roman" w:hAnsi="Times New Roman"/>
          <w:sz w:val="24"/>
          <w:szCs w:val="24"/>
          <w:u w:val="single"/>
        </w:rPr>
      </w:pPr>
      <w:r w:rsidRPr="0092123B">
        <w:rPr>
          <w:rFonts w:ascii="Times New Roman" w:hAnsi="Times New Roman"/>
          <w:sz w:val="24"/>
          <w:szCs w:val="24"/>
        </w:rPr>
        <w:t>as Surety, are hereby held and firmly bound unto</w:t>
      </w:r>
      <w:r w:rsidR="00A47FA9">
        <w:rPr>
          <w:rFonts w:ascii="Times New Roman" w:hAnsi="Times New Roman"/>
          <w:sz w:val="24"/>
          <w:szCs w:val="24"/>
        </w:rPr>
        <w:t xml:space="preserve"> </w:t>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00A47FA9">
        <w:rPr>
          <w:rFonts w:ascii="Times New Roman" w:hAnsi="Times New Roman"/>
          <w:sz w:val="24"/>
          <w:szCs w:val="24"/>
          <w:u w:val="single"/>
        </w:rPr>
        <w:tab/>
      </w:r>
      <w:r w:rsidRPr="0092123B">
        <w:rPr>
          <w:rFonts w:ascii="Times New Roman" w:hAnsi="Times New Roman"/>
          <w:sz w:val="24"/>
          <w:szCs w:val="24"/>
        </w:rPr>
        <w:t xml:space="preserve"> </w:t>
      </w:r>
    </w:p>
    <w:p w14:paraId="6F2325A9" w14:textId="77777777" w:rsidR="00CD49EF" w:rsidRDefault="00E72443">
      <w:pPr>
        <w:tabs>
          <w:tab w:val="left" w:pos="-720"/>
        </w:tabs>
        <w:suppressAutoHyphens/>
        <w:spacing w:line="480" w:lineRule="auto"/>
        <w:rPr>
          <w:rFonts w:ascii="Times New Roman" w:hAnsi="Times New Roman"/>
          <w:sz w:val="24"/>
          <w:szCs w:val="24"/>
        </w:rPr>
      </w:pPr>
      <w:r w:rsidRPr="0092123B">
        <w:rPr>
          <w:rFonts w:ascii="Times New Roman" w:hAnsi="Times New Roman"/>
          <w:sz w:val="24"/>
          <w:szCs w:val="24"/>
        </w:rPr>
        <w:t xml:space="preserve">as </w:t>
      </w:r>
      <w:r w:rsidR="008A14F7">
        <w:rPr>
          <w:rFonts w:ascii="Times New Roman" w:hAnsi="Times New Roman"/>
          <w:sz w:val="24"/>
          <w:szCs w:val="24"/>
        </w:rPr>
        <w:t>O</w:t>
      </w:r>
      <w:r w:rsidRPr="0092123B">
        <w:rPr>
          <w:rFonts w:ascii="Times New Roman" w:hAnsi="Times New Roman"/>
          <w:sz w:val="24"/>
          <w:szCs w:val="24"/>
        </w:rPr>
        <w:t xml:space="preserve">wner for the penal sum of </w:t>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r w:rsidR="00CD49EF">
        <w:rPr>
          <w:rFonts w:ascii="Times New Roman" w:hAnsi="Times New Roman"/>
          <w:sz w:val="24"/>
          <w:szCs w:val="24"/>
          <w:u w:val="single"/>
        </w:rPr>
        <w:tab/>
      </w:r>
    </w:p>
    <w:p w14:paraId="3268C1C0" w14:textId="77777777" w:rsidR="00CD49EF" w:rsidRDefault="00CD49EF">
      <w:pPr>
        <w:tabs>
          <w:tab w:val="left" w:pos="-720"/>
        </w:tabs>
        <w:suppressAutoHyphens/>
        <w:spacing w:line="480" w:lineRule="auto"/>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7DDB83D" w14:textId="77777777" w:rsidR="00E72443" w:rsidRPr="0092123B" w:rsidRDefault="00E72443">
      <w:pPr>
        <w:tabs>
          <w:tab w:val="left" w:pos="-720"/>
        </w:tabs>
        <w:suppressAutoHyphens/>
        <w:spacing w:line="480" w:lineRule="auto"/>
        <w:rPr>
          <w:rFonts w:ascii="Times New Roman" w:hAnsi="Times New Roman"/>
          <w:sz w:val="24"/>
          <w:szCs w:val="24"/>
        </w:rPr>
      </w:pPr>
      <w:r w:rsidRPr="0092123B">
        <w:rPr>
          <w:rFonts w:ascii="Times New Roman" w:hAnsi="Times New Roman"/>
          <w:sz w:val="24"/>
          <w:szCs w:val="24"/>
        </w:rPr>
        <w:t>of which, well and truly to be made, we hereby jointly and severally bind ourselves, our heirs, executors, administrators, successors and assigns.</w:t>
      </w:r>
    </w:p>
    <w:p w14:paraId="0FF20608" w14:textId="67DCD61B" w:rsidR="00E72443" w:rsidRPr="0092123B" w:rsidRDefault="00E72443">
      <w:pPr>
        <w:tabs>
          <w:tab w:val="left" w:pos="-720"/>
        </w:tabs>
        <w:suppressAutoHyphens/>
        <w:spacing w:line="480" w:lineRule="auto"/>
        <w:rPr>
          <w:rFonts w:ascii="Times New Roman" w:hAnsi="Times New Roman"/>
          <w:sz w:val="24"/>
          <w:szCs w:val="24"/>
        </w:rPr>
      </w:pPr>
      <w:r w:rsidRPr="0092123B">
        <w:rPr>
          <w:rFonts w:ascii="Times New Roman" w:hAnsi="Times New Roman"/>
          <w:sz w:val="24"/>
          <w:szCs w:val="24"/>
        </w:rPr>
        <w:t>Signed, this _________ day of ___________________, 20</w:t>
      </w:r>
      <w:r w:rsidR="000E5C7D">
        <w:rPr>
          <w:rFonts w:ascii="Times New Roman" w:hAnsi="Times New Roman"/>
          <w:sz w:val="24"/>
          <w:szCs w:val="24"/>
        </w:rPr>
        <w:t>2</w:t>
      </w:r>
      <w:r w:rsidR="008014C1">
        <w:rPr>
          <w:rFonts w:ascii="Times New Roman" w:hAnsi="Times New Roman"/>
          <w:sz w:val="24"/>
          <w:szCs w:val="24"/>
        </w:rPr>
        <w:t>4</w:t>
      </w:r>
      <w:r w:rsidRPr="0092123B">
        <w:rPr>
          <w:rFonts w:ascii="Times New Roman" w:hAnsi="Times New Roman"/>
          <w:sz w:val="24"/>
          <w:szCs w:val="24"/>
        </w:rPr>
        <w:t>.</w:t>
      </w:r>
    </w:p>
    <w:p w14:paraId="52DE1CC6" w14:textId="77777777" w:rsidR="00E72443" w:rsidRPr="0092123B" w:rsidRDefault="00E72443">
      <w:pPr>
        <w:tabs>
          <w:tab w:val="left" w:pos="-720"/>
        </w:tabs>
        <w:suppressAutoHyphens/>
        <w:spacing w:line="480" w:lineRule="auto"/>
        <w:rPr>
          <w:rFonts w:ascii="Times New Roman" w:hAnsi="Times New Roman"/>
          <w:sz w:val="24"/>
          <w:szCs w:val="24"/>
        </w:rPr>
      </w:pPr>
    </w:p>
    <w:p w14:paraId="2E02B6CA" w14:textId="5640ABC4" w:rsidR="00E72443" w:rsidRPr="008A14F7" w:rsidRDefault="00E72443">
      <w:pPr>
        <w:tabs>
          <w:tab w:val="left" w:pos="-720"/>
        </w:tabs>
        <w:suppressAutoHyphens/>
        <w:spacing w:line="480" w:lineRule="auto"/>
        <w:rPr>
          <w:rFonts w:ascii="Times New Roman" w:hAnsi="Times New Roman"/>
          <w:sz w:val="24"/>
          <w:szCs w:val="24"/>
        </w:rPr>
      </w:pPr>
      <w:r w:rsidRPr="000E3B16">
        <w:rPr>
          <w:rFonts w:ascii="Times New Roman" w:hAnsi="Times New Roman"/>
          <w:sz w:val="24"/>
          <w:szCs w:val="24"/>
        </w:rPr>
        <w:t>The condition of the above obligation is such that whereas the Principal has submitted to ________________________</w:t>
      </w:r>
      <w:r w:rsidR="001D6C8C" w:rsidRPr="000E3B16">
        <w:rPr>
          <w:rFonts w:ascii="Times New Roman" w:hAnsi="Times New Roman"/>
          <w:sz w:val="24"/>
          <w:szCs w:val="24"/>
        </w:rPr>
        <w:t>____________________ a certain B</w:t>
      </w:r>
      <w:r w:rsidRPr="000E3B16">
        <w:rPr>
          <w:rFonts w:ascii="Times New Roman" w:hAnsi="Times New Roman"/>
          <w:sz w:val="24"/>
          <w:szCs w:val="24"/>
        </w:rPr>
        <w:t>id, attached hereto and hereby made a part hereof to enter into a contract in writing for</w:t>
      </w:r>
      <w:r w:rsidR="000E3B16" w:rsidRPr="000E3B16">
        <w:rPr>
          <w:rFonts w:ascii="Times New Roman" w:hAnsi="Times New Roman"/>
          <w:sz w:val="24"/>
          <w:szCs w:val="24"/>
        </w:rPr>
        <w:t xml:space="preserve"> </w:t>
      </w:r>
      <w:r w:rsidR="000E5C7D">
        <w:rPr>
          <w:rFonts w:ascii="Times New Roman" w:hAnsi="Times New Roman"/>
          <w:sz w:val="24"/>
          <w:szCs w:val="24"/>
        </w:rPr>
        <w:t xml:space="preserve">the </w:t>
      </w:r>
      <w:r w:rsidR="008014C1" w:rsidRPr="008014C1">
        <w:rPr>
          <w:rFonts w:ascii="Times New Roman" w:hAnsi="Times New Roman"/>
          <w:sz w:val="24"/>
          <w:szCs w:val="24"/>
        </w:rPr>
        <w:t>Dewatering Control System Recapitalization</w:t>
      </w:r>
      <w:r w:rsidR="008014C1">
        <w:rPr>
          <w:rFonts w:ascii="Times New Roman" w:hAnsi="Times New Roman"/>
          <w:sz w:val="24"/>
          <w:szCs w:val="24"/>
        </w:rPr>
        <w:t xml:space="preserve"> </w:t>
      </w:r>
      <w:r w:rsidR="008A14F7" w:rsidRPr="000E3B16">
        <w:rPr>
          <w:rFonts w:ascii="Times New Roman" w:hAnsi="Times New Roman"/>
          <w:sz w:val="24"/>
          <w:szCs w:val="24"/>
        </w:rPr>
        <w:t xml:space="preserve">at the Sanford </w:t>
      </w:r>
      <w:r w:rsidR="00A82602" w:rsidRPr="000E3B16">
        <w:rPr>
          <w:rFonts w:ascii="Times New Roman" w:hAnsi="Times New Roman"/>
          <w:sz w:val="24"/>
          <w:szCs w:val="24"/>
        </w:rPr>
        <w:t>Underground Research Facility</w:t>
      </w:r>
      <w:r w:rsidR="008A14F7" w:rsidRPr="000E3B16">
        <w:rPr>
          <w:rFonts w:ascii="Times New Roman" w:hAnsi="Times New Roman"/>
          <w:sz w:val="24"/>
          <w:szCs w:val="24"/>
        </w:rPr>
        <w:t xml:space="preserve"> at Homestake.</w:t>
      </w:r>
    </w:p>
    <w:p w14:paraId="392B3B93"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NOW, THEREFORE,</w:t>
      </w:r>
    </w:p>
    <w:p w14:paraId="4A994839" w14:textId="77777777" w:rsidR="00E72443" w:rsidRPr="0092123B" w:rsidRDefault="00E72443">
      <w:pPr>
        <w:tabs>
          <w:tab w:val="left" w:pos="-720"/>
        </w:tabs>
        <w:suppressAutoHyphens/>
        <w:rPr>
          <w:rFonts w:ascii="Times New Roman" w:hAnsi="Times New Roman"/>
          <w:sz w:val="24"/>
          <w:szCs w:val="24"/>
        </w:rPr>
      </w:pPr>
    </w:p>
    <w:p w14:paraId="75749A08" w14:textId="77777777" w:rsidR="00E72443" w:rsidRPr="0092123B" w:rsidRDefault="00E72443">
      <w:pPr>
        <w:tabs>
          <w:tab w:val="left" w:pos="-720"/>
          <w:tab w:val="left" w:pos="0"/>
          <w:tab w:val="left" w:pos="720"/>
        </w:tabs>
        <w:suppressAutoHyphens/>
        <w:ind w:left="1440" w:hanging="1440"/>
        <w:rPr>
          <w:rFonts w:ascii="Times New Roman" w:hAnsi="Times New Roman"/>
          <w:sz w:val="24"/>
          <w:szCs w:val="24"/>
        </w:rPr>
      </w:pPr>
      <w:r w:rsidRPr="0092123B">
        <w:rPr>
          <w:rFonts w:ascii="Times New Roman" w:hAnsi="Times New Roman"/>
          <w:sz w:val="24"/>
          <w:szCs w:val="24"/>
        </w:rPr>
        <w:tab/>
        <w:t>(a)</w:t>
      </w:r>
      <w:r w:rsidRPr="0092123B">
        <w:rPr>
          <w:rFonts w:ascii="Times New Roman" w:hAnsi="Times New Roman"/>
          <w:sz w:val="24"/>
          <w:szCs w:val="24"/>
        </w:rPr>
        <w:tab/>
        <w:t>If said Bid shall be rejected, or in the alternate</w:t>
      </w:r>
      <w:r w:rsidR="006A2F6D">
        <w:rPr>
          <w:rFonts w:ascii="Times New Roman" w:hAnsi="Times New Roman"/>
          <w:sz w:val="24"/>
          <w:szCs w:val="24"/>
        </w:rPr>
        <w:t>,</w:t>
      </w:r>
    </w:p>
    <w:p w14:paraId="15461141" w14:textId="77777777" w:rsidR="00E72443" w:rsidRPr="0092123B" w:rsidRDefault="00E72443">
      <w:pPr>
        <w:tabs>
          <w:tab w:val="left" w:pos="-720"/>
        </w:tabs>
        <w:suppressAutoHyphens/>
        <w:rPr>
          <w:rFonts w:ascii="Times New Roman" w:hAnsi="Times New Roman"/>
          <w:sz w:val="24"/>
          <w:szCs w:val="24"/>
        </w:rPr>
      </w:pPr>
    </w:p>
    <w:p w14:paraId="3C10B744" w14:textId="77777777" w:rsidR="00E72443" w:rsidRPr="0092123B" w:rsidRDefault="00E72443">
      <w:pPr>
        <w:tabs>
          <w:tab w:val="left" w:pos="-720"/>
          <w:tab w:val="left" w:pos="0"/>
          <w:tab w:val="left" w:pos="720"/>
        </w:tabs>
        <w:suppressAutoHyphens/>
        <w:ind w:left="1440" w:hanging="1440"/>
        <w:rPr>
          <w:rFonts w:ascii="Times New Roman" w:hAnsi="Times New Roman"/>
          <w:sz w:val="24"/>
          <w:szCs w:val="24"/>
        </w:rPr>
      </w:pPr>
      <w:r w:rsidRPr="0092123B">
        <w:rPr>
          <w:rFonts w:ascii="Times New Roman" w:hAnsi="Times New Roman"/>
          <w:sz w:val="24"/>
          <w:szCs w:val="24"/>
        </w:rPr>
        <w:tab/>
        <w:t>(b)</w:t>
      </w:r>
      <w:r w:rsidRPr="0092123B">
        <w:rPr>
          <w:rFonts w:ascii="Times New Roman" w:hAnsi="Times New Roman"/>
          <w:sz w:val="24"/>
          <w:szCs w:val="24"/>
        </w:rPr>
        <w:tab/>
        <w:t>If said Bid shall be accepted and the Principal shall execute and deliver a contract properly completed in accordance with said bid</w:t>
      </w:r>
      <w:r w:rsidR="000E3B16">
        <w:rPr>
          <w:rFonts w:ascii="Times New Roman" w:hAnsi="Times New Roman"/>
          <w:sz w:val="24"/>
          <w:szCs w:val="24"/>
        </w:rPr>
        <w:t>,</w:t>
      </w:r>
      <w:r w:rsidRPr="0092123B">
        <w:rPr>
          <w:rFonts w:ascii="Times New Roman" w:hAnsi="Times New Roman"/>
          <w:sz w:val="24"/>
          <w:szCs w:val="24"/>
        </w:rPr>
        <w:t xml:space="preserve"> and shall furnish a bond for </w:t>
      </w:r>
      <w:r w:rsidR="004427AA">
        <w:rPr>
          <w:rFonts w:ascii="Times New Roman" w:hAnsi="Times New Roman"/>
          <w:sz w:val="24"/>
          <w:szCs w:val="24"/>
        </w:rPr>
        <w:t>its</w:t>
      </w:r>
      <w:r w:rsidRPr="0092123B">
        <w:rPr>
          <w:rFonts w:ascii="Times New Roman" w:hAnsi="Times New Roman"/>
          <w:sz w:val="24"/>
          <w:szCs w:val="24"/>
        </w:rPr>
        <w:t xml:space="preserve"> </w:t>
      </w:r>
      <w:r w:rsidRPr="0092123B">
        <w:rPr>
          <w:rFonts w:ascii="Times New Roman" w:hAnsi="Times New Roman"/>
          <w:sz w:val="24"/>
          <w:szCs w:val="24"/>
        </w:rPr>
        <w:lastRenderedPageBreak/>
        <w:t>faithful performance of said contract, and for the payment of all persons performing labor or furnishing materials in connection therewith, and shall in all other respects perform the agreement created by the acceptance of said Bid.</w:t>
      </w:r>
    </w:p>
    <w:p w14:paraId="68537E92" w14:textId="77777777" w:rsidR="00E72443" w:rsidRPr="0092123B" w:rsidRDefault="00E72443">
      <w:pPr>
        <w:tabs>
          <w:tab w:val="left" w:pos="-720"/>
        </w:tabs>
        <w:suppressAutoHyphens/>
        <w:rPr>
          <w:rFonts w:ascii="Times New Roman" w:hAnsi="Times New Roman"/>
          <w:sz w:val="24"/>
          <w:szCs w:val="24"/>
        </w:rPr>
      </w:pPr>
    </w:p>
    <w:p w14:paraId="662BA331"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Then this obligation shall be void, otherwise the same shall remain in force and effect</w:t>
      </w:r>
      <w:r w:rsidR="003A2DC4">
        <w:rPr>
          <w:rFonts w:ascii="Times New Roman" w:hAnsi="Times New Roman"/>
          <w:sz w:val="24"/>
          <w:szCs w:val="24"/>
        </w:rPr>
        <w:t xml:space="preserve">, it </w:t>
      </w:r>
      <w:r w:rsidRPr="0092123B">
        <w:rPr>
          <w:rFonts w:ascii="Times New Roman" w:hAnsi="Times New Roman"/>
          <w:sz w:val="24"/>
          <w:szCs w:val="24"/>
        </w:rPr>
        <w:t>being expressly understood and agreed that the liability of the Surety for any and all claims hereunder shall, in no event, exceed the penal amount of this obligation as herein stated.</w:t>
      </w:r>
    </w:p>
    <w:p w14:paraId="33208E2E" w14:textId="77777777" w:rsidR="00E72443" w:rsidRPr="0092123B" w:rsidRDefault="00E72443">
      <w:pPr>
        <w:tabs>
          <w:tab w:val="left" w:pos="-720"/>
        </w:tabs>
        <w:suppressAutoHyphens/>
        <w:rPr>
          <w:rFonts w:ascii="Times New Roman" w:hAnsi="Times New Roman"/>
          <w:sz w:val="24"/>
          <w:szCs w:val="24"/>
        </w:rPr>
      </w:pPr>
    </w:p>
    <w:p w14:paraId="02FB4C76"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The Surety, for value received, hereby stipulates and agrees that the obligations of said Surety and its bond shall be in no way impaired or affected by any extensions of the time within which the Owner may accept such Bid; and said Surety does hereby waive notice of any such extension.</w:t>
      </w:r>
    </w:p>
    <w:p w14:paraId="7DB104DC" w14:textId="77777777" w:rsidR="00E72443" w:rsidRPr="0092123B" w:rsidRDefault="00E72443">
      <w:pPr>
        <w:tabs>
          <w:tab w:val="left" w:pos="-720"/>
        </w:tabs>
        <w:suppressAutoHyphens/>
        <w:rPr>
          <w:rFonts w:ascii="Times New Roman" w:hAnsi="Times New Roman"/>
          <w:sz w:val="24"/>
          <w:szCs w:val="24"/>
        </w:rPr>
      </w:pPr>
    </w:p>
    <w:p w14:paraId="0B145C65"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IN WITNESS WHEREOF, the Principal and the Surety have hereunto set their hands and seals, and such of them as are corporations have caused their corporate seals to be hereto affixed and these presents to be signed by their proper officers, the day and year first set forth above.</w:t>
      </w:r>
    </w:p>
    <w:p w14:paraId="27294B76" w14:textId="77777777" w:rsidR="00E72443" w:rsidRPr="0092123B" w:rsidRDefault="00E72443">
      <w:pPr>
        <w:tabs>
          <w:tab w:val="left" w:pos="-720"/>
        </w:tabs>
        <w:suppressAutoHyphens/>
        <w:rPr>
          <w:rFonts w:ascii="Times New Roman" w:hAnsi="Times New Roman"/>
          <w:sz w:val="24"/>
          <w:szCs w:val="24"/>
        </w:rPr>
      </w:pPr>
    </w:p>
    <w:p w14:paraId="7640AD41" w14:textId="77777777" w:rsidR="00E72443" w:rsidRPr="0092123B" w:rsidRDefault="00E72443">
      <w:pPr>
        <w:tabs>
          <w:tab w:val="left" w:pos="-720"/>
        </w:tabs>
        <w:suppressAutoHyphens/>
        <w:rPr>
          <w:rFonts w:ascii="Times New Roman" w:hAnsi="Times New Roman"/>
          <w:sz w:val="24"/>
          <w:szCs w:val="24"/>
        </w:rPr>
      </w:pPr>
    </w:p>
    <w:p w14:paraId="2A438A14"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u w:val="single"/>
        </w:rPr>
        <w:t xml:space="preserve">                                                                        </w:t>
      </w:r>
      <w:r w:rsidRPr="0092123B">
        <w:rPr>
          <w:rFonts w:ascii="Times New Roman" w:hAnsi="Times New Roman"/>
          <w:sz w:val="24"/>
          <w:szCs w:val="24"/>
        </w:rPr>
        <w:t>(L.S.)</w:t>
      </w:r>
    </w:p>
    <w:p w14:paraId="7C14F7A8"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t>Principal</w:t>
      </w:r>
    </w:p>
    <w:p w14:paraId="4B6DD26E" w14:textId="77777777" w:rsidR="00E72443" w:rsidRPr="0092123B" w:rsidRDefault="00E72443">
      <w:pPr>
        <w:tabs>
          <w:tab w:val="left" w:pos="-720"/>
        </w:tabs>
        <w:suppressAutoHyphens/>
        <w:rPr>
          <w:rFonts w:ascii="Times New Roman" w:hAnsi="Times New Roman"/>
          <w:sz w:val="24"/>
          <w:szCs w:val="24"/>
        </w:rPr>
      </w:pPr>
    </w:p>
    <w:p w14:paraId="4F2E9D1A" w14:textId="77777777" w:rsidR="00E72443" w:rsidRPr="0092123B" w:rsidRDefault="00E72443">
      <w:pPr>
        <w:tabs>
          <w:tab w:val="left" w:pos="-720"/>
        </w:tabs>
        <w:suppressAutoHyphens/>
        <w:rPr>
          <w:rFonts w:ascii="Times New Roman" w:hAnsi="Times New Roman"/>
          <w:sz w:val="24"/>
          <w:szCs w:val="24"/>
        </w:rPr>
      </w:pPr>
    </w:p>
    <w:p w14:paraId="4A4DD1CD"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u w:val="single"/>
        </w:rPr>
        <w:t xml:space="preserve">                                                                                </w:t>
      </w:r>
    </w:p>
    <w:p w14:paraId="267679C5"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t>Surety</w:t>
      </w:r>
    </w:p>
    <w:p w14:paraId="2A2A3B4E" w14:textId="77777777" w:rsidR="00E72443" w:rsidRPr="0092123B" w:rsidRDefault="00E72443">
      <w:pPr>
        <w:tabs>
          <w:tab w:val="left" w:pos="-720"/>
        </w:tabs>
        <w:suppressAutoHyphens/>
        <w:rPr>
          <w:rFonts w:ascii="Times New Roman" w:hAnsi="Times New Roman"/>
          <w:sz w:val="24"/>
          <w:szCs w:val="24"/>
        </w:rPr>
      </w:pPr>
    </w:p>
    <w:p w14:paraId="3131F6C7" w14:textId="77777777" w:rsidR="00E72443" w:rsidRPr="0092123B" w:rsidRDefault="00E72443">
      <w:pPr>
        <w:tabs>
          <w:tab w:val="left" w:pos="-720"/>
        </w:tabs>
        <w:suppressAutoHyphens/>
        <w:rPr>
          <w:rFonts w:ascii="Times New Roman" w:hAnsi="Times New Roman"/>
          <w:sz w:val="24"/>
          <w:szCs w:val="24"/>
        </w:rPr>
      </w:pPr>
    </w:p>
    <w:p w14:paraId="64D50928" w14:textId="77777777" w:rsidR="00E72443" w:rsidRPr="0092123B" w:rsidRDefault="00E72443">
      <w:pPr>
        <w:tabs>
          <w:tab w:val="left" w:pos="-720"/>
        </w:tabs>
        <w:suppressAutoHyphens/>
        <w:rPr>
          <w:rFonts w:ascii="Times New Roman" w:hAnsi="Times New Roman"/>
          <w:sz w:val="24"/>
          <w:szCs w:val="24"/>
        </w:rPr>
      </w:pPr>
    </w:p>
    <w:p w14:paraId="5BCD2DB4" w14:textId="77777777" w:rsidR="00E72443" w:rsidRPr="0092123B" w:rsidRDefault="00E72443">
      <w:pPr>
        <w:tabs>
          <w:tab w:val="left" w:pos="-720"/>
        </w:tabs>
        <w:suppressAutoHyphens/>
        <w:rPr>
          <w:rFonts w:ascii="Times New Roman" w:hAnsi="Times New Roman"/>
          <w:sz w:val="24"/>
          <w:szCs w:val="24"/>
        </w:rPr>
      </w:pPr>
      <w:r w:rsidRPr="0092123B">
        <w:rPr>
          <w:rFonts w:ascii="Times New Roman" w:hAnsi="Times New Roman"/>
          <w:sz w:val="24"/>
          <w:szCs w:val="24"/>
        </w:rPr>
        <w:t>SEAL</w:t>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r>
      <w:r w:rsidRPr="0092123B">
        <w:rPr>
          <w:rFonts w:ascii="Times New Roman" w:hAnsi="Times New Roman"/>
          <w:sz w:val="24"/>
          <w:szCs w:val="24"/>
        </w:rPr>
        <w:tab/>
        <w:t>By:</w:t>
      </w:r>
      <w:r w:rsidRPr="0092123B">
        <w:rPr>
          <w:rFonts w:ascii="Times New Roman" w:hAnsi="Times New Roman"/>
          <w:sz w:val="24"/>
          <w:szCs w:val="24"/>
          <w:u w:val="single"/>
        </w:rPr>
        <w:t xml:space="preserve">                                                                           </w:t>
      </w:r>
    </w:p>
    <w:p w14:paraId="695F3AFD" w14:textId="77777777" w:rsidR="00E72443" w:rsidRPr="0092123B" w:rsidRDefault="00E72443">
      <w:pPr>
        <w:tabs>
          <w:tab w:val="center" w:pos="4680"/>
        </w:tabs>
        <w:suppressAutoHyphens/>
        <w:rPr>
          <w:rFonts w:ascii="Times New Roman" w:hAnsi="Times New Roman"/>
          <w:b/>
          <w:sz w:val="24"/>
          <w:szCs w:val="24"/>
        </w:rPr>
      </w:pPr>
    </w:p>
    <w:sectPr w:rsidR="00E72443" w:rsidRPr="0092123B" w:rsidSect="009B3A76">
      <w:footerReference w:type="default" r:id="rId7"/>
      <w:endnotePr>
        <w:numFmt w:val="decimal"/>
      </w:endnotePr>
      <w:pgSz w:w="12240" w:h="15840" w:code="1"/>
      <w:pgMar w:top="1440" w:right="1440" w:bottom="144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EB833" w14:textId="77777777" w:rsidR="005E2A46" w:rsidRDefault="005E2A46">
      <w:pPr>
        <w:spacing w:line="20" w:lineRule="exact"/>
        <w:rPr>
          <w:sz w:val="24"/>
        </w:rPr>
      </w:pPr>
    </w:p>
  </w:endnote>
  <w:endnote w:type="continuationSeparator" w:id="0">
    <w:p w14:paraId="34678D65" w14:textId="77777777" w:rsidR="005E2A46" w:rsidRDefault="005E2A46">
      <w:r>
        <w:rPr>
          <w:sz w:val="24"/>
        </w:rPr>
        <w:t xml:space="preserve"> </w:t>
      </w:r>
    </w:p>
  </w:endnote>
  <w:endnote w:type="continuationNotice" w:id="1">
    <w:p w14:paraId="664B7D63" w14:textId="77777777" w:rsidR="005E2A46" w:rsidRDefault="005E2A4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9F8A8" w14:textId="77777777" w:rsidR="00CD49EF" w:rsidRPr="009B3A76" w:rsidRDefault="00CD49EF" w:rsidP="001D6C8C">
    <w:pPr>
      <w:pStyle w:val="Footer"/>
      <w:jc w:val="center"/>
      <w:rPr>
        <w:rFonts w:ascii="Times New Roman" w:hAnsi="Times New Roman"/>
        <w:snapToGrid w:val="0"/>
        <w:sz w:val="24"/>
        <w:szCs w:val="24"/>
      </w:rPr>
    </w:pPr>
    <w:r w:rsidRPr="009B3A76">
      <w:rPr>
        <w:rFonts w:ascii="Times New Roman" w:hAnsi="Times New Roman"/>
        <w:snapToGrid w:val="0"/>
        <w:sz w:val="24"/>
        <w:szCs w:val="24"/>
      </w:rPr>
      <w:t>Bid Bond</w:t>
    </w:r>
    <w:r>
      <w:rPr>
        <w:rFonts w:ascii="Times New Roman" w:hAnsi="Times New Roman"/>
        <w:snapToGrid w:val="0"/>
        <w:sz w:val="24"/>
        <w:szCs w:val="24"/>
      </w:rPr>
      <w:t xml:space="preserve"> Form</w:t>
    </w:r>
  </w:p>
  <w:p w14:paraId="21F5282A" w14:textId="77777777" w:rsidR="00CD49EF" w:rsidRPr="009B3A76" w:rsidRDefault="00CD49EF" w:rsidP="009B3A76">
    <w:pPr>
      <w:pStyle w:val="Footer"/>
      <w:jc w:val="center"/>
      <w:rPr>
        <w:rFonts w:ascii="Times New Roman" w:hAnsi="Times New Roman"/>
        <w:snapToGrid w:val="0"/>
        <w:sz w:val="24"/>
        <w:szCs w:val="24"/>
      </w:rPr>
    </w:pPr>
    <w:r w:rsidRPr="009B3A76">
      <w:rPr>
        <w:rFonts w:ascii="Times New Roman" w:hAnsi="Times New Roman"/>
        <w:snapToGrid w:val="0"/>
        <w:sz w:val="24"/>
        <w:szCs w:val="24"/>
      </w:rPr>
      <w:t xml:space="preserve">Page </w:t>
    </w:r>
    <w:r w:rsidR="008346B4" w:rsidRPr="009B3A76">
      <w:rPr>
        <w:rFonts w:ascii="Times New Roman" w:hAnsi="Times New Roman"/>
        <w:snapToGrid w:val="0"/>
        <w:sz w:val="24"/>
        <w:szCs w:val="24"/>
      </w:rPr>
      <w:fldChar w:fldCharType="begin"/>
    </w:r>
    <w:r w:rsidRPr="009B3A76">
      <w:rPr>
        <w:rFonts w:ascii="Times New Roman" w:hAnsi="Times New Roman"/>
        <w:snapToGrid w:val="0"/>
        <w:sz w:val="24"/>
        <w:szCs w:val="24"/>
      </w:rPr>
      <w:instrText xml:space="preserve"> PAGE </w:instrText>
    </w:r>
    <w:r w:rsidR="008346B4" w:rsidRPr="009B3A76">
      <w:rPr>
        <w:rFonts w:ascii="Times New Roman" w:hAnsi="Times New Roman"/>
        <w:snapToGrid w:val="0"/>
        <w:sz w:val="24"/>
        <w:szCs w:val="24"/>
      </w:rPr>
      <w:fldChar w:fldCharType="separate"/>
    </w:r>
    <w:r w:rsidR="00720D7D">
      <w:rPr>
        <w:rFonts w:ascii="Times New Roman" w:hAnsi="Times New Roman"/>
        <w:noProof/>
        <w:snapToGrid w:val="0"/>
        <w:sz w:val="24"/>
        <w:szCs w:val="24"/>
      </w:rPr>
      <w:t>1</w:t>
    </w:r>
    <w:r w:rsidR="008346B4" w:rsidRPr="009B3A76">
      <w:rPr>
        <w:rFonts w:ascii="Times New Roman" w:hAnsi="Times New Roman"/>
        <w:snapToGrid w:val="0"/>
        <w:sz w:val="24"/>
        <w:szCs w:val="24"/>
      </w:rPr>
      <w:fldChar w:fldCharType="end"/>
    </w:r>
    <w:r w:rsidRPr="009B3A76">
      <w:rPr>
        <w:rFonts w:ascii="Times New Roman" w:hAnsi="Times New Roman"/>
        <w:snapToGrid w:val="0"/>
        <w:sz w:val="24"/>
        <w:szCs w:val="24"/>
      </w:rPr>
      <w:t xml:space="preserve"> of </w:t>
    </w:r>
    <w:r w:rsidR="008346B4" w:rsidRPr="009B3A76">
      <w:rPr>
        <w:rFonts w:ascii="Times New Roman" w:hAnsi="Times New Roman"/>
        <w:snapToGrid w:val="0"/>
        <w:sz w:val="24"/>
        <w:szCs w:val="24"/>
      </w:rPr>
      <w:fldChar w:fldCharType="begin"/>
    </w:r>
    <w:r w:rsidRPr="009B3A76">
      <w:rPr>
        <w:rFonts w:ascii="Times New Roman" w:hAnsi="Times New Roman"/>
        <w:snapToGrid w:val="0"/>
        <w:sz w:val="24"/>
        <w:szCs w:val="24"/>
      </w:rPr>
      <w:instrText xml:space="preserve"> NUMPAGES </w:instrText>
    </w:r>
    <w:r w:rsidR="008346B4" w:rsidRPr="009B3A76">
      <w:rPr>
        <w:rFonts w:ascii="Times New Roman" w:hAnsi="Times New Roman"/>
        <w:snapToGrid w:val="0"/>
        <w:sz w:val="24"/>
        <w:szCs w:val="24"/>
      </w:rPr>
      <w:fldChar w:fldCharType="separate"/>
    </w:r>
    <w:r w:rsidR="00720D7D">
      <w:rPr>
        <w:rFonts w:ascii="Times New Roman" w:hAnsi="Times New Roman"/>
        <w:noProof/>
        <w:snapToGrid w:val="0"/>
        <w:sz w:val="24"/>
        <w:szCs w:val="24"/>
      </w:rPr>
      <w:t>2</w:t>
    </w:r>
    <w:r w:rsidR="008346B4" w:rsidRPr="009B3A76">
      <w:rPr>
        <w:rFonts w:ascii="Times New Roman" w:hAnsi="Times New Roman"/>
        <w:snapToGrid w:val="0"/>
        <w:sz w:val="24"/>
        <w:szCs w:val="24"/>
      </w:rPr>
      <w:fldChar w:fldCharType="end"/>
    </w:r>
  </w:p>
  <w:p w14:paraId="551292A5" w14:textId="77777777" w:rsidR="00CD49EF" w:rsidRDefault="00CD49E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6EBA2" w14:textId="77777777" w:rsidR="005E2A46" w:rsidRDefault="005E2A46">
      <w:r>
        <w:rPr>
          <w:sz w:val="24"/>
        </w:rPr>
        <w:separator/>
      </w:r>
    </w:p>
  </w:footnote>
  <w:footnote w:type="continuationSeparator" w:id="0">
    <w:p w14:paraId="01F1E8B4" w14:textId="77777777" w:rsidR="005E2A46" w:rsidRDefault="005E2A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993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4"/>
    <w:rsid w:val="000A2C35"/>
    <w:rsid w:val="000B222E"/>
    <w:rsid w:val="000E3B16"/>
    <w:rsid w:val="000E5C7D"/>
    <w:rsid w:val="001028B5"/>
    <w:rsid w:val="00123E64"/>
    <w:rsid w:val="0016660F"/>
    <w:rsid w:val="001A580C"/>
    <w:rsid w:val="001A72B5"/>
    <w:rsid w:val="001D4586"/>
    <w:rsid w:val="001D6C8C"/>
    <w:rsid w:val="002158B2"/>
    <w:rsid w:val="00224DE8"/>
    <w:rsid w:val="00395A59"/>
    <w:rsid w:val="003A2DC4"/>
    <w:rsid w:val="003C42F5"/>
    <w:rsid w:val="003E6181"/>
    <w:rsid w:val="00403243"/>
    <w:rsid w:val="00411E67"/>
    <w:rsid w:val="004237E3"/>
    <w:rsid w:val="00423FB4"/>
    <w:rsid w:val="004427AA"/>
    <w:rsid w:val="00513406"/>
    <w:rsid w:val="00545755"/>
    <w:rsid w:val="005C4A10"/>
    <w:rsid w:val="005E2A46"/>
    <w:rsid w:val="00622439"/>
    <w:rsid w:val="00671A8B"/>
    <w:rsid w:val="006A2F6D"/>
    <w:rsid w:val="00720D7D"/>
    <w:rsid w:val="007758C0"/>
    <w:rsid w:val="008014C1"/>
    <w:rsid w:val="008346B4"/>
    <w:rsid w:val="0083775D"/>
    <w:rsid w:val="0085629C"/>
    <w:rsid w:val="00896A45"/>
    <w:rsid w:val="008A14F7"/>
    <w:rsid w:val="0092123B"/>
    <w:rsid w:val="009A7DDE"/>
    <w:rsid w:val="009B3A76"/>
    <w:rsid w:val="009E00DC"/>
    <w:rsid w:val="00A037AE"/>
    <w:rsid w:val="00A47FA9"/>
    <w:rsid w:val="00A73B4A"/>
    <w:rsid w:val="00A82602"/>
    <w:rsid w:val="00AF5C6F"/>
    <w:rsid w:val="00B30E14"/>
    <w:rsid w:val="00C668EA"/>
    <w:rsid w:val="00CC3F26"/>
    <w:rsid w:val="00CC4AD7"/>
    <w:rsid w:val="00CD49EF"/>
    <w:rsid w:val="00CE18DA"/>
    <w:rsid w:val="00D67F1D"/>
    <w:rsid w:val="00D74A0F"/>
    <w:rsid w:val="00D83D22"/>
    <w:rsid w:val="00DA4E2E"/>
    <w:rsid w:val="00DE5600"/>
    <w:rsid w:val="00E4385E"/>
    <w:rsid w:val="00E72443"/>
    <w:rsid w:val="00EA7346"/>
    <w:rsid w:val="00EC30E0"/>
    <w:rsid w:val="00EF6C42"/>
    <w:rsid w:val="00FA4FA9"/>
    <w:rsid w:val="00FF4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7C0FB5ED"/>
  <w15:docId w15:val="{AD6AFCF9-FBA4-4A49-812A-9769A47C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5C6F"/>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F5C6F"/>
    <w:rPr>
      <w:sz w:val="24"/>
    </w:rPr>
  </w:style>
  <w:style w:type="character" w:styleId="EndnoteReference">
    <w:name w:val="endnote reference"/>
    <w:basedOn w:val="DefaultParagraphFont"/>
    <w:semiHidden/>
    <w:rsid w:val="00AF5C6F"/>
    <w:rPr>
      <w:vertAlign w:val="superscript"/>
    </w:rPr>
  </w:style>
  <w:style w:type="paragraph" w:styleId="FootnoteText">
    <w:name w:val="footnote text"/>
    <w:basedOn w:val="Normal"/>
    <w:semiHidden/>
    <w:rsid w:val="00AF5C6F"/>
    <w:rPr>
      <w:sz w:val="24"/>
    </w:rPr>
  </w:style>
  <w:style w:type="character" w:styleId="FootnoteReference">
    <w:name w:val="footnote reference"/>
    <w:basedOn w:val="DefaultParagraphFont"/>
    <w:semiHidden/>
    <w:rsid w:val="00AF5C6F"/>
    <w:rPr>
      <w:vertAlign w:val="superscript"/>
    </w:rPr>
  </w:style>
  <w:style w:type="paragraph" w:styleId="TOC1">
    <w:name w:val="toc 1"/>
    <w:basedOn w:val="Normal"/>
    <w:next w:val="Normal"/>
    <w:semiHidden/>
    <w:rsid w:val="00AF5C6F"/>
    <w:pPr>
      <w:tabs>
        <w:tab w:val="right" w:leader="dot" w:pos="9360"/>
      </w:tabs>
      <w:suppressAutoHyphens/>
      <w:spacing w:before="480"/>
      <w:ind w:left="720" w:right="720" w:hanging="720"/>
    </w:pPr>
  </w:style>
  <w:style w:type="paragraph" w:styleId="TOC2">
    <w:name w:val="toc 2"/>
    <w:basedOn w:val="Normal"/>
    <w:next w:val="Normal"/>
    <w:semiHidden/>
    <w:rsid w:val="00AF5C6F"/>
    <w:pPr>
      <w:tabs>
        <w:tab w:val="right" w:leader="dot" w:pos="9360"/>
      </w:tabs>
      <w:suppressAutoHyphens/>
      <w:ind w:left="1440" w:right="720" w:hanging="720"/>
    </w:pPr>
  </w:style>
  <w:style w:type="paragraph" w:styleId="TOC3">
    <w:name w:val="toc 3"/>
    <w:basedOn w:val="Normal"/>
    <w:next w:val="Normal"/>
    <w:semiHidden/>
    <w:rsid w:val="00AF5C6F"/>
    <w:pPr>
      <w:tabs>
        <w:tab w:val="right" w:leader="dot" w:pos="9360"/>
      </w:tabs>
      <w:suppressAutoHyphens/>
      <w:ind w:left="2160" w:right="720" w:hanging="720"/>
    </w:pPr>
  </w:style>
  <w:style w:type="paragraph" w:styleId="TOC4">
    <w:name w:val="toc 4"/>
    <w:basedOn w:val="Normal"/>
    <w:next w:val="Normal"/>
    <w:semiHidden/>
    <w:rsid w:val="00AF5C6F"/>
    <w:pPr>
      <w:tabs>
        <w:tab w:val="right" w:leader="dot" w:pos="9360"/>
      </w:tabs>
      <w:suppressAutoHyphens/>
      <w:ind w:left="2880" w:right="720" w:hanging="720"/>
    </w:pPr>
  </w:style>
  <w:style w:type="paragraph" w:styleId="TOC5">
    <w:name w:val="toc 5"/>
    <w:basedOn w:val="Normal"/>
    <w:next w:val="Normal"/>
    <w:semiHidden/>
    <w:rsid w:val="00AF5C6F"/>
    <w:pPr>
      <w:tabs>
        <w:tab w:val="right" w:leader="dot" w:pos="9360"/>
      </w:tabs>
      <w:suppressAutoHyphens/>
      <w:ind w:left="3600" w:right="720" w:hanging="720"/>
    </w:pPr>
  </w:style>
  <w:style w:type="paragraph" w:styleId="TOC6">
    <w:name w:val="toc 6"/>
    <w:basedOn w:val="Normal"/>
    <w:next w:val="Normal"/>
    <w:semiHidden/>
    <w:rsid w:val="00AF5C6F"/>
    <w:pPr>
      <w:tabs>
        <w:tab w:val="right" w:pos="9360"/>
      </w:tabs>
      <w:suppressAutoHyphens/>
      <w:ind w:left="720" w:hanging="720"/>
    </w:pPr>
  </w:style>
  <w:style w:type="paragraph" w:styleId="TOC7">
    <w:name w:val="toc 7"/>
    <w:basedOn w:val="Normal"/>
    <w:next w:val="Normal"/>
    <w:semiHidden/>
    <w:rsid w:val="00AF5C6F"/>
    <w:pPr>
      <w:suppressAutoHyphens/>
      <w:ind w:left="720" w:hanging="720"/>
    </w:pPr>
  </w:style>
  <w:style w:type="paragraph" w:styleId="TOC8">
    <w:name w:val="toc 8"/>
    <w:basedOn w:val="Normal"/>
    <w:next w:val="Normal"/>
    <w:semiHidden/>
    <w:rsid w:val="00AF5C6F"/>
    <w:pPr>
      <w:tabs>
        <w:tab w:val="right" w:pos="9360"/>
      </w:tabs>
      <w:suppressAutoHyphens/>
      <w:ind w:left="720" w:hanging="720"/>
    </w:pPr>
  </w:style>
  <w:style w:type="paragraph" w:styleId="TOC9">
    <w:name w:val="toc 9"/>
    <w:basedOn w:val="Normal"/>
    <w:next w:val="Normal"/>
    <w:semiHidden/>
    <w:rsid w:val="00AF5C6F"/>
    <w:pPr>
      <w:tabs>
        <w:tab w:val="right" w:leader="dot" w:pos="9360"/>
      </w:tabs>
      <w:suppressAutoHyphens/>
      <w:ind w:left="720" w:hanging="720"/>
    </w:pPr>
  </w:style>
  <w:style w:type="paragraph" w:styleId="Index1">
    <w:name w:val="index 1"/>
    <w:basedOn w:val="Normal"/>
    <w:next w:val="Normal"/>
    <w:semiHidden/>
    <w:rsid w:val="00AF5C6F"/>
    <w:pPr>
      <w:tabs>
        <w:tab w:val="right" w:leader="dot" w:pos="9360"/>
      </w:tabs>
      <w:suppressAutoHyphens/>
      <w:ind w:left="1440" w:right="720" w:hanging="1440"/>
    </w:pPr>
  </w:style>
  <w:style w:type="paragraph" w:styleId="Index2">
    <w:name w:val="index 2"/>
    <w:basedOn w:val="Normal"/>
    <w:next w:val="Normal"/>
    <w:semiHidden/>
    <w:rsid w:val="00AF5C6F"/>
    <w:pPr>
      <w:tabs>
        <w:tab w:val="right" w:leader="dot" w:pos="9360"/>
      </w:tabs>
      <w:suppressAutoHyphens/>
      <w:ind w:left="1440" w:right="720" w:hanging="720"/>
    </w:pPr>
  </w:style>
  <w:style w:type="paragraph" w:styleId="TOAHeading">
    <w:name w:val="toa heading"/>
    <w:basedOn w:val="Normal"/>
    <w:next w:val="Normal"/>
    <w:semiHidden/>
    <w:rsid w:val="00AF5C6F"/>
    <w:pPr>
      <w:tabs>
        <w:tab w:val="right" w:pos="9360"/>
      </w:tabs>
      <w:suppressAutoHyphens/>
    </w:pPr>
  </w:style>
  <w:style w:type="paragraph" w:styleId="Caption">
    <w:name w:val="caption"/>
    <w:basedOn w:val="Normal"/>
    <w:next w:val="Normal"/>
    <w:qFormat/>
    <w:rsid w:val="00AF5C6F"/>
    <w:rPr>
      <w:sz w:val="24"/>
    </w:rPr>
  </w:style>
  <w:style w:type="character" w:customStyle="1" w:styleId="EquationCaption">
    <w:name w:val="_Equation Caption"/>
    <w:rsid w:val="00AF5C6F"/>
  </w:style>
  <w:style w:type="paragraph" w:styleId="Header">
    <w:name w:val="header"/>
    <w:basedOn w:val="Normal"/>
    <w:rsid w:val="00AF5C6F"/>
    <w:pPr>
      <w:tabs>
        <w:tab w:val="center" w:pos="4320"/>
        <w:tab w:val="right" w:pos="8640"/>
      </w:tabs>
    </w:pPr>
  </w:style>
  <w:style w:type="paragraph" w:styleId="Footer">
    <w:name w:val="footer"/>
    <w:basedOn w:val="Normal"/>
    <w:rsid w:val="00AF5C6F"/>
    <w:pPr>
      <w:tabs>
        <w:tab w:val="center" w:pos="4320"/>
        <w:tab w:val="right" w:pos="8640"/>
      </w:tabs>
    </w:pPr>
  </w:style>
  <w:style w:type="character" w:styleId="CommentReference">
    <w:name w:val="annotation reference"/>
    <w:basedOn w:val="DefaultParagraphFont"/>
    <w:semiHidden/>
    <w:rsid w:val="004427AA"/>
    <w:rPr>
      <w:sz w:val="16"/>
      <w:szCs w:val="16"/>
    </w:rPr>
  </w:style>
  <w:style w:type="paragraph" w:styleId="CommentText">
    <w:name w:val="annotation text"/>
    <w:basedOn w:val="Normal"/>
    <w:semiHidden/>
    <w:rsid w:val="004427AA"/>
    <w:rPr>
      <w:sz w:val="20"/>
    </w:rPr>
  </w:style>
  <w:style w:type="paragraph" w:styleId="CommentSubject">
    <w:name w:val="annotation subject"/>
    <w:basedOn w:val="CommentText"/>
    <w:next w:val="CommentText"/>
    <w:semiHidden/>
    <w:rsid w:val="004427AA"/>
    <w:rPr>
      <w:b/>
      <w:bCs/>
    </w:rPr>
  </w:style>
  <w:style w:type="paragraph" w:styleId="BalloonText">
    <w:name w:val="Balloon Text"/>
    <w:basedOn w:val="Normal"/>
    <w:semiHidden/>
    <w:rsid w:val="004427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6AB47B-F4FF-43B2-8A62-1614A911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363</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EXHIBIT "C"</vt:lpstr>
    </vt:vector>
  </TitlesOfParts>
  <Company>State of South Dakota</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"C"</dc:title>
  <dc:creator>Marianne Sanders</dc:creator>
  <cp:lastModifiedBy>Benjamin Brack</cp:lastModifiedBy>
  <cp:revision>3</cp:revision>
  <cp:lastPrinted>2016-05-05T20:40:00Z</cp:lastPrinted>
  <dcterms:created xsi:type="dcterms:W3CDTF">2024-01-19T22:11:00Z</dcterms:created>
  <dcterms:modified xsi:type="dcterms:W3CDTF">2024-08-13T19:24:00Z</dcterms:modified>
</cp:coreProperties>
</file>