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EE94" w14:textId="77777777" w:rsidR="005966EC" w:rsidRPr="005D553F" w:rsidRDefault="005C6599" w:rsidP="005D553F">
      <w:pPr>
        <w:pStyle w:val="Heading1"/>
        <w:kinsoku w:val="0"/>
        <w:overflowPunct w:val="0"/>
        <w:spacing w:before="17"/>
        <w:ind w:left="0" w:right="0"/>
        <w:rPr>
          <w:rFonts w:ascii="Times New Roman" w:hAnsi="Times New Roman" w:cs="Times New Roman"/>
          <w:sz w:val="28"/>
          <w:szCs w:val="28"/>
        </w:rPr>
      </w:pPr>
      <w:r w:rsidRPr="005D553F">
        <w:rPr>
          <w:rFonts w:ascii="Times New Roman" w:hAnsi="Times New Roman" w:cs="Times New Roman"/>
          <w:sz w:val="28"/>
          <w:szCs w:val="28"/>
        </w:rPr>
        <w:t>SOUTH DAKOTA SCIENCE AND TECHNOLOGY AUTHORITY</w:t>
      </w:r>
    </w:p>
    <w:p w14:paraId="5B4B9474" w14:textId="1399B83E" w:rsidR="005966EC" w:rsidRPr="005D553F" w:rsidRDefault="005966EC" w:rsidP="005D553F">
      <w:pPr>
        <w:pStyle w:val="Heading1"/>
        <w:kinsoku w:val="0"/>
        <w:overflowPunct w:val="0"/>
        <w:spacing w:before="17"/>
        <w:ind w:left="0" w:right="0"/>
        <w:rPr>
          <w:rFonts w:ascii="Times New Roman" w:hAnsi="Times New Roman" w:cs="Times New Roman"/>
          <w:sz w:val="28"/>
          <w:szCs w:val="28"/>
        </w:rPr>
      </w:pPr>
      <w:r w:rsidRPr="005D553F">
        <w:rPr>
          <w:rFonts w:ascii="Times New Roman" w:hAnsi="Times New Roman" w:cs="Times New Roman"/>
          <w:sz w:val="28"/>
          <w:szCs w:val="28"/>
        </w:rPr>
        <w:t>Replace Power Cable to East Switchyard</w:t>
      </w:r>
    </w:p>
    <w:p w14:paraId="3E51CD94" w14:textId="3CAFF31D" w:rsidR="005966EC" w:rsidRPr="005D553F" w:rsidRDefault="005D553F" w:rsidP="005D553F">
      <w:pPr>
        <w:jc w:val="center"/>
        <w:rPr>
          <w:b/>
          <w:bCs/>
          <w:sz w:val="28"/>
          <w:szCs w:val="28"/>
        </w:rPr>
      </w:pPr>
      <w:r w:rsidRPr="005D553F">
        <w:rPr>
          <w:b/>
          <w:bCs/>
          <w:sz w:val="28"/>
          <w:szCs w:val="28"/>
        </w:rPr>
        <w:t>RFP #2022-24</w:t>
      </w:r>
    </w:p>
    <w:p w14:paraId="3410D733" w14:textId="14B5E8B3" w:rsidR="005D553F" w:rsidRPr="005D553F" w:rsidRDefault="005D553F" w:rsidP="005D553F">
      <w:pPr>
        <w:jc w:val="center"/>
        <w:rPr>
          <w:b/>
          <w:bCs/>
          <w:sz w:val="28"/>
          <w:szCs w:val="28"/>
        </w:rPr>
      </w:pPr>
      <w:r w:rsidRPr="005D553F">
        <w:rPr>
          <w:b/>
          <w:bCs/>
          <w:sz w:val="28"/>
          <w:szCs w:val="28"/>
        </w:rPr>
        <w:t>Bid Sheet</w:t>
      </w:r>
    </w:p>
    <w:p w14:paraId="0B0D2D91" w14:textId="77777777" w:rsidR="005D553F" w:rsidRPr="005966EC" w:rsidRDefault="005D553F" w:rsidP="00C54FA1">
      <w:pPr>
        <w:widowControl/>
        <w:autoSpaceDE/>
        <w:autoSpaceDN/>
        <w:adjustRightInd/>
      </w:pPr>
    </w:p>
    <w:p w14:paraId="64AE6DFE" w14:textId="32316D29" w:rsidR="006B2649" w:rsidRPr="005966EC" w:rsidRDefault="00C54FA1" w:rsidP="00C54FA1">
      <w:pPr>
        <w:widowControl/>
        <w:autoSpaceDE/>
        <w:autoSpaceDN/>
        <w:adjustRightInd/>
      </w:pPr>
      <w:r w:rsidRPr="005966EC">
        <w:t>Provide the specific number of calendar days from NTP for project completion</w:t>
      </w:r>
      <w:r w:rsidR="006B2649" w:rsidRPr="005966EC">
        <w:t>.</w:t>
      </w:r>
    </w:p>
    <w:p w14:paraId="6EF741FC" w14:textId="77777777" w:rsidR="00FE5B6C" w:rsidRPr="005966EC" w:rsidRDefault="00FE5B6C" w:rsidP="00C54FA1">
      <w:pPr>
        <w:widowControl/>
        <w:autoSpaceDE/>
        <w:autoSpaceDN/>
        <w:adjustRightInd/>
      </w:pPr>
    </w:p>
    <w:p w14:paraId="568C3F3E" w14:textId="778F632C" w:rsidR="00C54FA1" w:rsidRPr="005966EC" w:rsidRDefault="006B2649" w:rsidP="00C54FA1">
      <w:pPr>
        <w:widowControl/>
        <w:autoSpaceDE/>
        <w:autoSpaceDN/>
        <w:adjustRightInd/>
      </w:pPr>
      <w:r w:rsidRPr="005966EC">
        <w:t xml:space="preserve">Date 0 </w:t>
      </w:r>
      <w:r w:rsidR="00725D30" w:rsidRPr="005966EC">
        <w:t>–</w:t>
      </w:r>
      <w:r w:rsidRPr="005966EC">
        <w:t xml:space="preserve"> Notice to</w:t>
      </w:r>
      <w:r w:rsidR="00C54FA1" w:rsidRPr="005966EC">
        <w:t xml:space="preserve"> </w:t>
      </w:r>
      <w:r w:rsidRPr="005966EC">
        <w:t>Proceed</w:t>
      </w:r>
      <w:r w:rsidRPr="005966EC">
        <w:tab/>
      </w:r>
      <w:r w:rsidRPr="005966EC">
        <w:tab/>
      </w:r>
      <w:r w:rsidRPr="005966EC">
        <w:tab/>
      </w:r>
      <w:r w:rsidRPr="005966EC">
        <w:tab/>
      </w:r>
      <w:r w:rsidR="009A1A41" w:rsidRPr="005966EC">
        <w:tab/>
        <w:t xml:space="preserve">     </w:t>
      </w:r>
      <w:r w:rsidRPr="005966EC">
        <w:t xml:space="preserve">0 </w:t>
      </w:r>
      <w:r w:rsidR="009A1A41" w:rsidRPr="005966EC">
        <w:tab/>
        <w:t xml:space="preserve"> </w:t>
      </w:r>
      <w:r w:rsidRPr="005966EC">
        <w:t>Calendar Days</w:t>
      </w:r>
    </w:p>
    <w:p w14:paraId="4CAE0D39" w14:textId="17524519" w:rsidR="006B2649" w:rsidRPr="005966EC" w:rsidRDefault="006B2649" w:rsidP="00C54FA1">
      <w:pPr>
        <w:widowControl/>
        <w:autoSpaceDE/>
        <w:autoSpaceDN/>
        <w:adjustRightInd/>
      </w:pPr>
      <w:r w:rsidRPr="005966EC">
        <w:t>Date 1 – Material Procurement Period</w:t>
      </w:r>
      <w:r w:rsidRPr="005966EC">
        <w:tab/>
      </w:r>
      <w:r w:rsidRPr="005966EC">
        <w:tab/>
      </w:r>
      <w:r w:rsidR="009A1A41" w:rsidRPr="005966EC">
        <w:tab/>
        <w:t>______ Calendar Days</w:t>
      </w:r>
    </w:p>
    <w:p w14:paraId="74FC4A07" w14:textId="77777777" w:rsidR="00725D30" w:rsidRPr="005966EC" w:rsidRDefault="00725D30" w:rsidP="00725D30">
      <w:pPr>
        <w:widowControl/>
        <w:autoSpaceDE/>
        <w:autoSpaceDN/>
        <w:adjustRightInd/>
      </w:pPr>
      <w:r w:rsidRPr="005966EC">
        <w:t>Date 2 – Mobilization</w:t>
      </w:r>
      <w:r w:rsidRPr="005966EC">
        <w:tab/>
        <w:t xml:space="preserve"> Period</w:t>
      </w:r>
      <w:r w:rsidRPr="005966EC">
        <w:tab/>
      </w:r>
      <w:r w:rsidRPr="005966EC">
        <w:tab/>
      </w:r>
      <w:r w:rsidRPr="005966EC">
        <w:tab/>
      </w:r>
      <w:r w:rsidRPr="005966EC">
        <w:tab/>
      </w:r>
      <w:r w:rsidRPr="005966EC">
        <w:tab/>
        <w:t>______ Calendar Days</w:t>
      </w:r>
    </w:p>
    <w:p w14:paraId="16ABAB88" w14:textId="718B17D6" w:rsidR="00725D30" w:rsidRPr="005966EC" w:rsidRDefault="00725D30" w:rsidP="00725D30">
      <w:pPr>
        <w:widowControl/>
        <w:autoSpaceDE/>
        <w:autoSpaceDN/>
        <w:adjustRightInd/>
      </w:pPr>
      <w:r w:rsidRPr="005966EC">
        <w:t xml:space="preserve">Date 3 – </w:t>
      </w:r>
      <w:r w:rsidR="006D55A9" w:rsidRPr="005966EC">
        <w:t xml:space="preserve">Project </w:t>
      </w:r>
      <w:r w:rsidRPr="005966EC">
        <w:t>Construction Period</w:t>
      </w:r>
      <w:r w:rsidRPr="005966EC">
        <w:tab/>
      </w:r>
      <w:r w:rsidRPr="005966EC">
        <w:tab/>
      </w:r>
      <w:r w:rsidRPr="005966EC">
        <w:tab/>
      </w:r>
      <w:r w:rsidRPr="005966EC">
        <w:tab/>
        <w:t>______ Calendar Days</w:t>
      </w:r>
      <w:r w:rsidRPr="005966EC">
        <w:tab/>
      </w:r>
    </w:p>
    <w:p w14:paraId="6488A99D" w14:textId="64140B80" w:rsidR="00725D30" w:rsidRPr="005966EC" w:rsidRDefault="00725D30" w:rsidP="00C54FA1">
      <w:pPr>
        <w:widowControl/>
        <w:autoSpaceDE/>
        <w:autoSpaceDN/>
        <w:adjustRightInd/>
      </w:pPr>
    </w:p>
    <w:p w14:paraId="6981D855" w14:textId="77BF2302" w:rsidR="00C54FA1" w:rsidRPr="005966EC" w:rsidRDefault="009A1A41" w:rsidP="00C54FA1">
      <w:pPr>
        <w:widowControl/>
        <w:autoSpaceDE/>
        <w:autoSpaceDN/>
        <w:adjustRightInd/>
      </w:pPr>
      <w:r w:rsidRPr="005966EC">
        <w:t xml:space="preserve">Total Project Duration (Sum </w:t>
      </w:r>
      <w:r w:rsidR="00414DCE" w:rsidRPr="005966EC">
        <w:t>Da</w:t>
      </w:r>
      <w:r w:rsidR="00FE5B6C" w:rsidRPr="005966EC">
        <w:t>tes</w:t>
      </w:r>
      <w:r w:rsidR="00414DCE" w:rsidRPr="005966EC">
        <w:t xml:space="preserve"> 1-3)</w:t>
      </w:r>
      <w:r w:rsidRPr="005966EC">
        <w:tab/>
      </w:r>
      <w:r w:rsidR="00C149D6" w:rsidRPr="005966EC">
        <w:t xml:space="preserve">    </w:t>
      </w:r>
      <w:r w:rsidRPr="005966EC">
        <w:t>=</w:t>
      </w:r>
      <w:r w:rsidR="00817E3B" w:rsidRPr="005966EC">
        <w:tab/>
      </w:r>
      <w:r w:rsidRPr="005966EC">
        <w:tab/>
        <w:t>______ Calendar Days</w:t>
      </w:r>
      <w:r w:rsidR="005457FA" w:rsidRPr="005966EC">
        <w:t xml:space="preserve"> from NTP</w:t>
      </w:r>
    </w:p>
    <w:p w14:paraId="36CAC549" w14:textId="77777777" w:rsidR="00842463" w:rsidRPr="005966EC" w:rsidRDefault="00842463" w:rsidP="000E36E6">
      <w:pPr>
        <w:widowControl/>
        <w:numPr>
          <w:ilvl w:val="1"/>
          <w:numId w:val="0"/>
        </w:numPr>
        <w:autoSpaceDE/>
        <w:autoSpaceDN/>
        <w:adjustRightInd/>
        <w:spacing w:before="240" w:after="120" w:line="276" w:lineRule="auto"/>
        <w:ind w:firstLine="14"/>
        <w:rPr>
          <w:rFonts w:eastAsia="Calibri"/>
          <w:b/>
        </w:rPr>
      </w:pPr>
    </w:p>
    <w:p w14:paraId="242C31C9" w14:textId="788F916C" w:rsidR="00C65BDE" w:rsidRPr="005966EC" w:rsidRDefault="00C65BDE" w:rsidP="000E36E6">
      <w:pPr>
        <w:widowControl/>
        <w:numPr>
          <w:ilvl w:val="1"/>
          <w:numId w:val="0"/>
        </w:numPr>
        <w:autoSpaceDE/>
        <w:autoSpaceDN/>
        <w:adjustRightInd/>
        <w:spacing w:before="240" w:after="120" w:line="276" w:lineRule="auto"/>
        <w:ind w:firstLine="14"/>
        <w:rPr>
          <w:rFonts w:eastAsia="Calibri"/>
          <w:b/>
        </w:rPr>
      </w:pPr>
      <w:r w:rsidRPr="005966EC">
        <w:rPr>
          <w:rFonts w:eastAsia="Calibri"/>
          <w:b/>
        </w:rPr>
        <w:t>Submission Requirement</w:t>
      </w:r>
      <w:r w:rsidR="009A4D7B" w:rsidRPr="005966EC">
        <w:rPr>
          <w:rFonts w:eastAsia="Calibri"/>
          <w:b/>
        </w:rPr>
        <w:t>: Price</w:t>
      </w:r>
    </w:p>
    <w:p w14:paraId="645C307A" w14:textId="033C26F4" w:rsidR="00101821" w:rsidRPr="005966EC" w:rsidRDefault="009A4D7B" w:rsidP="009A4D7B">
      <w:pPr>
        <w:keepLines/>
        <w:widowControl/>
        <w:autoSpaceDE/>
        <w:autoSpaceDN/>
        <w:adjustRightInd/>
        <w:spacing w:line="276" w:lineRule="auto"/>
        <w:rPr>
          <w:rFonts w:eastAsia="Calibri"/>
        </w:rPr>
      </w:pPr>
      <w:r w:rsidRPr="005966EC">
        <w:rPr>
          <w:rFonts w:eastAsia="Calibri"/>
        </w:rPr>
        <w:t xml:space="preserve">Provide a </w:t>
      </w:r>
      <w:r w:rsidR="006577C4" w:rsidRPr="005966EC">
        <w:rPr>
          <w:rFonts w:eastAsia="Calibri"/>
        </w:rPr>
        <w:t xml:space="preserve">project </w:t>
      </w:r>
      <w:r w:rsidRPr="005966EC">
        <w:rPr>
          <w:rFonts w:eastAsia="Calibri"/>
        </w:rPr>
        <w:t xml:space="preserve">pricing breakdown </w:t>
      </w:r>
      <w:r w:rsidR="006577C4" w:rsidRPr="005966EC">
        <w:rPr>
          <w:rFonts w:eastAsia="Calibri"/>
        </w:rPr>
        <w:t xml:space="preserve">as </w:t>
      </w:r>
      <w:r w:rsidRPr="005966EC">
        <w:rPr>
          <w:rFonts w:eastAsia="Calibri"/>
        </w:rPr>
        <w:t>detailed below.</w:t>
      </w:r>
      <w:r w:rsidR="005659AA" w:rsidRPr="005966EC">
        <w:rPr>
          <w:rFonts w:eastAsia="Calibri"/>
        </w:rPr>
        <w:t xml:space="preserve"> </w:t>
      </w:r>
    </w:p>
    <w:p w14:paraId="1EAAC805" w14:textId="4FEB7C7F" w:rsidR="00C3199E" w:rsidRPr="005966EC" w:rsidRDefault="00C3199E" w:rsidP="00896439">
      <w:pPr>
        <w:keepLines/>
        <w:widowControl/>
        <w:autoSpaceDE/>
        <w:autoSpaceDN/>
        <w:adjustRightInd/>
        <w:spacing w:line="276" w:lineRule="auto"/>
        <w:ind w:left="90"/>
        <w:rPr>
          <w:rFonts w:eastAsia="Calibri"/>
          <w:b/>
          <w:bCs/>
          <w:u w:val="single"/>
        </w:rPr>
      </w:pPr>
    </w:p>
    <w:p w14:paraId="3FBCAD22" w14:textId="34F7BA17" w:rsidR="00101821" w:rsidRPr="005966EC" w:rsidRDefault="00101821" w:rsidP="00817E3B">
      <w:pPr>
        <w:keepLines/>
        <w:widowControl/>
        <w:autoSpaceDE/>
        <w:autoSpaceDN/>
        <w:adjustRightInd/>
        <w:spacing w:line="276" w:lineRule="auto"/>
        <w:rPr>
          <w:rFonts w:eastAsia="Calibri"/>
          <w:b/>
          <w:bCs/>
          <w:u w:val="single"/>
        </w:rPr>
      </w:pPr>
      <w:r w:rsidRPr="005966EC">
        <w:rPr>
          <w:rFonts w:eastAsia="Calibri"/>
          <w:b/>
          <w:bCs/>
          <w:u w:val="single"/>
        </w:rPr>
        <w:t>PRICING:</w:t>
      </w:r>
    </w:p>
    <w:p w14:paraId="4C7CB5B9" w14:textId="44757284" w:rsidR="00101821" w:rsidRPr="005966EC" w:rsidRDefault="00C3199E" w:rsidP="002C596F">
      <w:pPr>
        <w:keepLines/>
        <w:widowControl/>
        <w:tabs>
          <w:tab w:val="left" w:pos="6480"/>
          <w:tab w:val="right" w:pos="9000"/>
        </w:tabs>
        <w:autoSpaceDE/>
        <w:autoSpaceDN/>
        <w:adjustRightInd/>
        <w:spacing w:before="120" w:after="120" w:line="276" w:lineRule="auto"/>
        <w:ind w:firstLine="720"/>
        <w:rPr>
          <w:rFonts w:eastAsia="Calibri"/>
          <w:u w:val="single"/>
        </w:rPr>
      </w:pPr>
      <w:r w:rsidRPr="005966EC">
        <w:rPr>
          <w:rFonts w:eastAsia="Calibri"/>
        </w:rPr>
        <w:t>1</w:t>
      </w:r>
      <w:r w:rsidR="00101821" w:rsidRPr="005966EC">
        <w:rPr>
          <w:rFonts w:eastAsia="Calibri"/>
        </w:rPr>
        <w:t xml:space="preserve">.1 </w:t>
      </w:r>
      <w:r w:rsidR="007B3267" w:rsidRPr="005966EC">
        <w:rPr>
          <w:rFonts w:eastAsia="Calibri"/>
        </w:rPr>
        <w:t>Mobilization</w:t>
      </w:r>
      <w:r w:rsidR="002C596F" w:rsidRPr="005966EC">
        <w:rPr>
          <w:rFonts w:eastAsia="Calibri"/>
        </w:rPr>
        <w:tab/>
      </w:r>
      <w:r w:rsidR="00101821" w:rsidRPr="005966EC">
        <w:rPr>
          <w:rFonts w:eastAsia="Calibri"/>
        </w:rPr>
        <w:t>$</w:t>
      </w:r>
      <w:r w:rsidR="002C596F" w:rsidRPr="005966EC">
        <w:rPr>
          <w:rFonts w:eastAsia="Calibri"/>
          <w:b/>
          <w:bCs/>
          <w:u w:val="single"/>
          <w:rPrChange w:id="0" w:author="Paul Bauer" w:date="2022-06-17T09:20:00Z">
            <w:rPr>
              <w:rFonts w:eastAsia="Calibri"/>
            </w:rPr>
          </w:rPrChange>
        </w:rPr>
        <w:tab/>
      </w:r>
      <w:r w:rsidR="00101821" w:rsidRPr="005966EC">
        <w:rPr>
          <w:rFonts w:eastAsia="Calibri"/>
          <w:u w:val="single"/>
        </w:rPr>
        <w:t>FFP</w:t>
      </w:r>
    </w:p>
    <w:p w14:paraId="41DCCA16" w14:textId="2B5D1A7D" w:rsidR="00101821" w:rsidRPr="005966EC" w:rsidRDefault="00C3199E" w:rsidP="002C596F">
      <w:pPr>
        <w:keepLines/>
        <w:widowControl/>
        <w:tabs>
          <w:tab w:val="left" w:pos="6480"/>
          <w:tab w:val="right" w:pos="9000"/>
        </w:tabs>
        <w:autoSpaceDE/>
        <w:autoSpaceDN/>
        <w:adjustRightInd/>
        <w:spacing w:before="120" w:after="120" w:line="276" w:lineRule="auto"/>
        <w:ind w:firstLine="720"/>
        <w:rPr>
          <w:rFonts w:eastAsia="Calibri"/>
          <w:u w:val="single"/>
        </w:rPr>
      </w:pPr>
      <w:bookmarkStart w:id="1" w:name="_Hlk106118750"/>
      <w:r w:rsidRPr="005966EC">
        <w:rPr>
          <w:rFonts w:eastAsia="Calibri"/>
        </w:rPr>
        <w:t>1</w:t>
      </w:r>
      <w:r w:rsidR="00101821" w:rsidRPr="005966EC">
        <w:rPr>
          <w:rFonts w:eastAsia="Calibri"/>
        </w:rPr>
        <w:t xml:space="preserve">.2 </w:t>
      </w:r>
      <w:bookmarkStart w:id="2" w:name="_Hlk106118777"/>
      <w:r w:rsidR="007B3267" w:rsidRPr="005966EC">
        <w:rPr>
          <w:rFonts w:eastAsia="Calibri"/>
        </w:rPr>
        <w:t>Overhead Line Construction</w:t>
      </w:r>
      <w:r w:rsidR="00101821" w:rsidRPr="005966EC">
        <w:rPr>
          <w:rFonts w:eastAsia="Calibri"/>
        </w:rPr>
        <w:t xml:space="preserve"> (total)</w:t>
      </w:r>
      <w:r w:rsidR="00101821" w:rsidRPr="005966EC">
        <w:rPr>
          <w:rFonts w:eastAsia="Calibri"/>
        </w:rPr>
        <w:tab/>
        <w:t>$</w:t>
      </w:r>
      <w:r w:rsidR="00101821" w:rsidRPr="005966EC">
        <w:rPr>
          <w:rFonts w:eastAsia="Calibri"/>
          <w:b/>
          <w:bCs/>
          <w:u w:val="single"/>
        </w:rPr>
        <w:tab/>
      </w:r>
      <w:r w:rsidR="00101821" w:rsidRPr="005966EC">
        <w:rPr>
          <w:rFonts w:eastAsia="Calibri"/>
          <w:u w:val="single"/>
        </w:rPr>
        <w:t>FFP</w:t>
      </w:r>
    </w:p>
    <w:p w14:paraId="4E418A61" w14:textId="6A246357" w:rsidR="00101821" w:rsidRPr="005966EC" w:rsidRDefault="00993C06" w:rsidP="009C5E63">
      <w:pPr>
        <w:keepLines/>
        <w:widowControl/>
        <w:tabs>
          <w:tab w:val="left" w:pos="4680"/>
          <w:tab w:val="right" w:pos="6930"/>
        </w:tabs>
        <w:autoSpaceDE/>
        <w:autoSpaceDN/>
        <w:adjustRightInd/>
        <w:spacing w:after="120" w:line="276" w:lineRule="auto"/>
        <w:ind w:left="720" w:firstLine="720"/>
        <w:rPr>
          <w:rFonts w:eastAsia="Calibri"/>
          <w:u w:val="single"/>
        </w:rPr>
      </w:pPr>
      <w:r w:rsidRPr="005966EC">
        <w:rPr>
          <w:rFonts w:eastAsia="Calibri"/>
        </w:rPr>
        <w:t>Conductor Material</w:t>
      </w:r>
      <w:bookmarkStart w:id="3" w:name="_Hlk106287847"/>
      <w:r w:rsidR="009C5E63" w:rsidRPr="005966EC">
        <w:rPr>
          <w:rFonts w:eastAsia="Calibri"/>
        </w:rPr>
        <w:tab/>
      </w:r>
      <w:r w:rsidR="00F16EF0" w:rsidRPr="005966EC">
        <w:rPr>
          <w:rFonts w:eastAsia="Calibri"/>
        </w:rPr>
        <w:t>$</w:t>
      </w:r>
      <w:r w:rsidR="002C596F" w:rsidRPr="005966EC">
        <w:rPr>
          <w:rFonts w:eastAsia="Calibri"/>
          <w:b/>
          <w:bCs/>
          <w:u w:val="single"/>
        </w:rPr>
        <w:tab/>
      </w:r>
      <w:r w:rsidR="00F16EF0" w:rsidRPr="005966EC">
        <w:rPr>
          <w:rFonts w:eastAsia="Calibri"/>
          <w:u w:val="single"/>
        </w:rPr>
        <w:t>FFP</w:t>
      </w:r>
      <w:bookmarkEnd w:id="3"/>
    </w:p>
    <w:p w14:paraId="5D6E19EE" w14:textId="4C49CC19" w:rsidR="007B3267" w:rsidRPr="005966EC" w:rsidRDefault="007B3267" w:rsidP="002C596F">
      <w:pPr>
        <w:keepLines/>
        <w:widowControl/>
        <w:tabs>
          <w:tab w:val="left" w:pos="6480"/>
          <w:tab w:val="right" w:pos="9000"/>
        </w:tabs>
        <w:autoSpaceDE/>
        <w:autoSpaceDN/>
        <w:adjustRightInd/>
        <w:spacing w:before="120" w:after="120" w:line="276" w:lineRule="auto"/>
        <w:ind w:left="180" w:firstLine="540"/>
        <w:rPr>
          <w:rFonts w:eastAsia="Calibri"/>
          <w:u w:val="single"/>
        </w:rPr>
      </w:pPr>
      <w:r w:rsidRPr="005966EC">
        <w:rPr>
          <w:rFonts w:eastAsia="Calibri"/>
        </w:rPr>
        <w:t xml:space="preserve">1.3 </w:t>
      </w:r>
      <w:bookmarkStart w:id="4" w:name="_Hlk106119061"/>
      <w:r w:rsidRPr="005966EC">
        <w:rPr>
          <w:rFonts w:eastAsia="Calibri"/>
        </w:rPr>
        <w:t>Incoming Duct Bank Construction (total</w:t>
      </w:r>
      <w:r w:rsidR="00AE3B35" w:rsidRPr="005966EC">
        <w:rPr>
          <w:rFonts w:eastAsia="Calibri"/>
        </w:rPr>
        <w:t>)</w:t>
      </w:r>
      <w:r w:rsidR="002C596F" w:rsidRPr="005966EC">
        <w:rPr>
          <w:rFonts w:eastAsia="Calibri"/>
        </w:rPr>
        <w:tab/>
      </w:r>
      <w:r w:rsidR="00A438B8" w:rsidRPr="005966EC">
        <w:rPr>
          <w:rFonts w:eastAsia="Calibri"/>
        </w:rPr>
        <w:t>$</w:t>
      </w:r>
      <w:r w:rsidR="002C596F" w:rsidRPr="005966EC">
        <w:rPr>
          <w:rFonts w:eastAsia="Calibri"/>
          <w:b/>
          <w:bCs/>
          <w:u w:val="single"/>
        </w:rPr>
        <w:tab/>
      </w:r>
      <w:r w:rsidR="00A438B8" w:rsidRPr="005966EC">
        <w:rPr>
          <w:rFonts w:eastAsia="Calibri"/>
          <w:u w:val="single"/>
        </w:rPr>
        <w:t>FFP</w:t>
      </w:r>
    </w:p>
    <w:bookmarkEnd w:id="4"/>
    <w:p w14:paraId="63E5A669" w14:textId="4293E275" w:rsidR="007B3267" w:rsidRPr="005966EC" w:rsidRDefault="00993C06" w:rsidP="009C5E63">
      <w:pPr>
        <w:keepLines/>
        <w:widowControl/>
        <w:tabs>
          <w:tab w:val="left" w:pos="4680"/>
          <w:tab w:val="right" w:pos="6840"/>
        </w:tabs>
        <w:autoSpaceDE/>
        <w:autoSpaceDN/>
        <w:adjustRightInd/>
        <w:spacing w:after="120" w:line="276" w:lineRule="auto"/>
        <w:ind w:left="720" w:firstLine="720"/>
        <w:rPr>
          <w:rFonts w:eastAsia="Calibri"/>
          <w:u w:val="single"/>
        </w:rPr>
      </w:pPr>
      <w:r w:rsidRPr="005966EC">
        <w:rPr>
          <w:rFonts w:eastAsia="Calibri"/>
        </w:rPr>
        <w:t>Conductor Material</w:t>
      </w:r>
      <w:r w:rsidR="00A438B8" w:rsidRPr="005966EC">
        <w:rPr>
          <w:rFonts w:eastAsia="Calibri"/>
        </w:rPr>
        <w:tab/>
      </w:r>
      <w:bookmarkStart w:id="5" w:name="_Hlk106288965"/>
      <w:r w:rsidR="007B3267" w:rsidRPr="005966EC">
        <w:rPr>
          <w:rFonts w:eastAsia="Calibri"/>
        </w:rPr>
        <w:t>$</w:t>
      </w:r>
      <w:r w:rsidR="00A438B8" w:rsidRPr="005966EC">
        <w:rPr>
          <w:rFonts w:eastAsia="Calibri"/>
          <w:b/>
          <w:bCs/>
          <w:u w:val="single"/>
        </w:rPr>
        <w:t>___________</w:t>
      </w:r>
      <w:r w:rsidR="00D45F27" w:rsidRPr="005966EC">
        <w:rPr>
          <w:rFonts w:eastAsia="Calibri"/>
          <w:b/>
          <w:bCs/>
          <w:u w:val="single"/>
        </w:rPr>
        <w:t>___</w:t>
      </w:r>
      <w:r w:rsidR="007B3267" w:rsidRPr="005966EC">
        <w:rPr>
          <w:rFonts w:eastAsia="Calibri"/>
          <w:u w:val="single"/>
        </w:rPr>
        <w:t>FFP</w:t>
      </w:r>
      <w:bookmarkEnd w:id="5"/>
    </w:p>
    <w:p w14:paraId="7C2DFA02" w14:textId="447AF6D0" w:rsidR="007B3267" w:rsidRPr="005966EC" w:rsidRDefault="00993C06" w:rsidP="009C5E63">
      <w:pPr>
        <w:keepLines/>
        <w:widowControl/>
        <w:tabs>
          <w:tab w:val="left" w:pos="4680"/>
          <w:tab w:val="right" w:pos="6480"/>
        </w:tabs>
        <w:autoSpaceDE/>
        <w:autoSpaceDN/>
        <w:adjustRightInd/>
        <w:spacing w:after="120" w:line="276" w:lineRule="auto"/>
        <w:ind w:left="720" w:firstLine="720"/>
        <w:rPr>
          <w:rFonts w:eastAsia="Calibri"/>
          <w:u w:val="single"/>
        </w:rPr>
      </w:pPr>
      <w:r w:rsidRPr="005966EC">
        <w:rPr>
          <w:rFonts w:eastAsia="Calibri"/>
        </w:rPr>
        <w:t>Conduit Material</w:t>
      </w:r>
      <w:r w:rsidR="00A438B8" w:rsidRPr="005966EC">
        <w:rPr>
          <w:rFonts w:eastAsia="Calibri"/>
        </w:rPr>
        <w:tab/>
      </w:r>
      <w:r w:rsidR="007B3267" w:rsidRPr="005966EC">
        <w:rPr>
          <w:rFonts w:eastAsia="Calibri"/>
        </w:rPr>
        <w:t>$</w:t>
      </w:r>
      <w:r w:rsidR="00A438B8" w:rsidRPr="005966EC">
        <w:rPr>
          <w:rFonts w:eastAsia="Calibri"/>
          <w:b/>
          <w:bCs/>
          <w:u w:val="single"/>
        </w:rPr>
        <w:t>___________</w:t>
      </w:r>
      <w:r w:rsidR="00D45F27" w:rsidRPr="005966EC">
        <w:rPr>
          <w:rFonts w:eastAsia="Calibri"/>
          <w:b/>
          <w:bCs/>
          <w:u w:val="single"/>
        </w:rPr>
        <w:t>___</w:t>
      </w:r>
      <w:r w:rsidR="007B3267" w:rsidRPr="005966EC">
        <w:rPr>
          <w:rFonts w:eastAsia="Calibri"/>
          <w:u w:val="single"/>
        </w:rPr>
        <w:t>FFP</w:t>
      </w:r>
    </w:p>
    <w:p w14:paraId="48D416A4" w14:textId="67E187A8" w:rsidR="00993C06" w:rsidRPr="005966EC" w:rsidRDefault="00993C06" w:rsidP="009C5E63">
      <w:pPr>
        <w:keepLines/>
        <w:widowControl/>
        <w:tabs>
          <w:tab w:val="left" w:pos="6480"/>
          <w:tab w:val="right" w:pos="9000"/>
        </w:tabs>
        <w:autoSpaceDE/>
        <w:autoSpaceDN/>
        <w:adjustRightInd/>
        <w:spacing w:before="120" w:after="120" w:line="276" w:lineRule="auto"/>
        <w:ind w:firstLine="720"/>
        <w:rPr>
          <w:rFonts w:eastAsia="Calibri"/>
          <w:u w:val="single"/>
        </w:rPr>
      </w:pPr>
      <w:bookmarkStart w:id="6" w:name="_Hlk106119123"/>
      <w:r w:rsidRPr="005966EC">
        <w:rPr>
          <w:rFonts w:eastAsia="Calibri"/>
        </w:rPr>
        <w:t>1.4 Outgoing Duct Bank Construction (Option</w:t>
      </w:r>
      <w:r w:rsidR="000803B7" w:rsidRPr="005966EC">
        <w:rPr>
          <w:rFonts w:eastAsia="Calibri"/>
        </w:rPr>
        <w:t xml:space="preserve"> 1</w:t>
      </w:r>
      <w:r w:rsidRPr="005966EC">
        <w:rPr>
          <w:rFonts w:eastAsia="Calibri"/>
        </w:rPr>
        <w:t>) (total)</w:t>
      </w:r>
      <w:r w:rsidR="00A438B8" w:rsidRPr="005966EC">
        <w:rPr>
          <w:rFonts w:eastAsia="Calibri"/>
        </w:rPr>
        <w:tab/>
        <w:t>$</w:t>
      </w:r>
      <w:r w:rsidR="00A438B8" w:rsidRPr="005966EC">
        <w:rPr>
          <w:rFonts w:eastAsia="Calibri"/>
          <w:b/>
          <w:bCs/>
          <w:u w:val="single"/>
        </w:rPr>
        <w:tab/>
      </w:r>
      <w:r w:rsidR="00A438B8" w:rsidRPr="005966EC">
        <w:rPr>
          <w:rFonts w:eastAsia="Calibri"/>
          <w:u w:val="single"/>
        </w:rPr>
        <w:t>FFP</w:t>
      </w:r>
    </w:p>
    <w:bookmarkEnd w:id="6"/>
    <w:p w14:paraId="486E419B" w14:textId="305A04F0" w:rsidR="00993C06" w:rsidRPr="005966EC" w:rsidRDefault="00993C06" w:rsidP="002C596F">
      <w:pPr>
        <w:keepLines/>
        <w:widowControl/>
        <w:tabs>
          <w:tab w:val="left" w:pos="6480"/>
          <w:tab w:val="right" w:pos="9000"/>
        </w:tabs>
        <w:autoSpaceDE/>
        <w:autoSpaceDN/>
        <w:adjustRightInd/>
        <w:spacing w:before="120" w:after="120" w:line="276" w:lineRule="auto"/>
        <w:ind w:firstLine="720"/>
        <w:rPr>
          <w:rFonts w:eastAsia="Calibri"/>
          <w:u w:val="single"/>
        </w:rPr>
      </w:pPr>
      <w:r w:rsidRPr="005966EC">
        <w:rPr>
          <w:rFonts w:eastAsia="Calibri"/>
        </w:rPr>
        <w:t>1.5 Protection Relay Replacements (Option</w:t>
      </w:r>
      <w:r w:rsidR="000803B7" w:rsidRPr="005966EC">
        <w:rPr>
          <w:rFonts w:eastAsia="Calibri"/>
        </w:rPr>
        <w:t xml:space="preserve"> 2</w:t>
      </w:r>
      <w:r w:rsidRPr="005966EC">
        <w:rPr>
          <w:rFonts w:eastAsia="Calibri"/>
        </w:rPr>
        <w:t>)</w:t>
      </w:r>
      <w:r w:rsidR="00F16EF0" w:rsidRPr="005966EC">
        <w:rPr>
          <w:rFonts w:eastAsia="Calibri"/>
        </w:rPr>
        <w:t xml:space="preserve"> </w:t>
      </w:r>
      <w:r w:rsidRPr="005966EC">
        <w:rPr>
          <w:rFonts w:eastAsia="Calibri"/>
        </w:rPr>
        <w:t>(total)</w:t>
      </w:r>
      <w:r w:rsidR="00A438B8" w:rsidRPr="005966EC">
        <w:rPr>
          <w:rFonts w:eastAsia="Calibri"/>
        </w:rPr>
        <w:tab/>
        <w:t>$</w:t>
      </w:r>
      <w:r w:rsidR="00A438B8" w:rsidRPr="005966EC">
        <w:rPr>
          <w:rFonts w:eastAsia="Calibri"/>
          <w:b/>
          <w:bCs/>
          <w:u w:val="single"/>
        </w:rPr>
        <w:tab/>
      </w:r>
      <w:r w:rsidR="00A438B8" w:rsidRPr="005966EC">
        <w:rPr>
          <w:rFonts w:eastAsia="Calibri"/>
          <w:u w:val="single"/>
        </w:rPr>
        <w:t>FFP</w:t>
      </w:r>
    </w:p>
    <w:bookmarkEnd w:id="1"/>
    <w:bookmarkEnd w:id="2"/>
    <w:p w14:paraId="09B41337" w14:textId="6AADEF59" w:rsidR="00554C7D" w:rsidRPr="005966EC" w:rsidRDefault="0085605A" w:rsidP="009C5E63">
      <w:pPr>
        <w:keepLines/>
        <w:widowControl/>
        <w:tabs>
          <w:tab w:val="left" w:pos="6480"/>
          <w:tab w:val="right" w:pos="9000"/>
        </w:tabs>
        <w:autoSpaceDE/>
        <w:autoSpaceDN/>
        <w:adjustRightInd/>
        <w:spacing w:before="120" w:after="120" w:line="276" w:lineRule="auto"/>
        <w:ind w:left="90"/>
        <w:rPr>
          <w:rFonts w:eastAsia="Calibri"/>
          <w:u w:val="single"/>
        </w:rPr>
      </w:pPr>
      <w:r w:rsidRPr="005966EC">
        <w:rPr>
          <w:rFonts w:eastAsia="Calibri"/>
          <w:b/>
          <w:bCs/>
        </w:rPr>
        <w:t>TOTAL PROPOSAL</w:t>
      </w:r>
      <w:r w:rsidRPr="005966EC">
        <w:rPr>
          <w:rFonts w:eastAsia="Calibri"/>
        </w:rPr>
        <w:tab/>
        <w:t>$</w:t>
      </w:r>
      <w:r w:rsidRPr="005966EC">
        <w:rPr>
          <w:rFonts w:eastAsia="Calibri"/>
          <w:b/>
          <w:bCs/>
          <w:u w:val="single"/>
        </w:rPr>
        <w:tab/>
      </w:r>
      <w:r w:rsidRPr="005966EC">
        <w:rPr>
          <w:rFonts w:eastAsia="Calibri"/>
          <w:u w:val="single"/>
        </w:rPr>
        <w:t>FFP</w:t>
      </w:r>
    </w:p>
    <w:p w14:paraId="500E804C" w14:textId="28BE2839" w:rsidR="00554C7D" w:rsidRPr="005966EC" w:rsidRDefault="00554C7D" w:rsidP="00896439">
      <w:pPr>
        <w:widowControl/>
        <w:numPr>
          <w:ilvl w:val="1"/>
          <w:numId w:val="0"/>
        </w:numPr>
        <w:autoSpaceDE/>
        <w:autoSpaceDN/>
        <w:adjustRightInd/>
        <w:spacing w:before="120" w:after="120"/>
        <w:ind w:left="90"/>
        <w:rPr>
          <w:rFonts w:eastAsia="Calibri"/>
          <w:bCs/>
        </w:rPr>
      </w:pPr>
      <w:r w:rsidRPr="005966EC">
        <w:rPr>
          <w:rFonts w:eastAsia="Calibri"/>
          <w:bCs/>
        </w:rPr>
        <w:t>The offeror</w:t>
      </w:r>
      <w:r w:rsidR="005659AA" w:rsidRPr="005966EC">
        <w:rPr>
          <w:rFonts w:eastAsia="Calibri"/>
          <w:bCs/>
        </w:rPr>
        <w:t>’s</w:t>
      </w:r>
      <w:r w:rsidRPr="005966EC">
        <w:rPr>
          <w:rFonts w:eastAsia="Calibri"/>
          <w:bCs/>
        </w:rPr>
        <w:t xml:space="preserve"> fixed price shall constitute full payment for the work, materials, services, quality control testing, other items required, and include all applicable federal, state use, sales, and local taxes, duties, permits, </w:t>
      </w:r>
      <w:r w:rsidR="00B357C0" w:rsidRPr="005966EC">
        <w:rPr>
          <w:rFonts w:eastAsia="Calibri"/>
          <w:bCs/>
        </w:rPr>
        <w:t xml:space="preserve">bonding, </w:t>
      </w:r>
      <w:r w:rsidRPr="005966EC">
        <w:rPr>
          <w:rFonts w:eastAsia="Calibri"/>
          <w:bCs/>
        </w:rPr>
        <w:t>and all the Subcontractor's other obligations related to such work.</w:t>
      </w:r>
    </w:p>
    <w:p w14:paraId="147AAEDA" w14:textId="4192A72E" w:rsidR="001E46BB" w:rsidRPr="005966EC" w:rsidRDefault="001E46BB" w:rsidP="00964317">
      <w:pPr>
        <w:pStyle w:val="BodyText"/>
        <w:kinsoku w:val="0"/>
        <w:overflowPunct w:val="0"/>
        <w:rPr>
          <w:sz w:val="24"/>
          <w:szCs w:val="24"/>
        </w:rPr>
      </w:pPr>
    </w:p>
    <w:sectPr w:rsidR="001E46BB" w:rsidRPr="005966EC" w:rsidSect="0011361F">
      <w:pgSz w:w="12240" w:h="15840"/>
      <w:pgMar w:top="1440" w:right="1440" w:bottom="1440" w:left="1440" w:header="720" w:footer="720" w:gutter="0"/>
      <w:cols w:space="720" w:equalWidth="0">
        <w:col w:w="946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left="1210" w:hanging="2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210" w:hanging="209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110" w:hanging="209"/>
      </w:pPr>
    </w:lvl>
    <w:lvl w:ilvl="3">
      <w:numFmt w:val="bullet"/>
      <w:lvlText w:val="•"/>
      <w:lvlJc w:val="left"/>
      <w:pPr>
        <w:ind w:left="4060" w:hanging="209"/>
      </w:pPr>
    </w:lvl>
    <w:lvl w:ilvl="4">
      <w:numFmt w:val="bullet"/>
      <w:lvlText w:val="•"/>
      <w:lvlJc w:val="left"/>
      <w:pPr>
        <w:ind w:left="5010" w:hanging="209"/>
      </w:pPr>
    </w:lvl>
    <w:lvl w:ilvl="5">
      <w:numFmt w:val="bullet"/>
      <w:lvlText w:val="•"/>
      <w:lvlJc w:val="left"/>
      <w:pPr>
        <w:ind w:left="5960" w:hanging="209"/>
      </w:pPr>
    </w:lvl>
    <w:lvl w:ilvl="6">
      <w:numFmt w:val="bullet"/>
      <w:lvlText w:val="•"/>
      <w:lvlJc w:val="left"/>
      <w:pPr>
        <w:ind w:left="6910" w:hanging="209"/>
      </w:pPr>
    </w:lvl>
    <w:lvl w:ilvl="7">
      <w:numFmt w:val="bullet"/>
      <w:lvlText w:val="•"/>
      <w:lvlJc w:val="left"/>
      <w:pPr>
        <w:ind w:left="7860" w:hanging="209"/>
      </w:pPr>
    </w:lvl>
    <w:lvl w:ilvl="8">
      <w:numFmt w:val="bullet"/>
      <w:lvlText w:val="•"/>
      <w:lvlJc w:val="left"/>
      <w:pPr>
        <w:ind w:left="8810" w:hanging="20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00" w:hanging="128"/>
      </w:pPr>
      <w:rPr>
        <w:rFonts w:ascii="Times New Roman" w:hAnsi="Times New Roman"/>
        <w:b w:val="0"/>
        <w:w w:val="100"/>
        <w:sz w:val="22"/>
      </w:rPr>
    </w:lvl>
    <w:lvl w:ilvl="1">
      <w:numFmt w:val="bullet"/>
      <w:lvlText w:val="•"/>
      <w:lvlJc w:val="left"/>
      <w:pPr>
        <w:ind w:left="1050" w:hanging="128"/>
      </w:pPr>
    </w:lvl>
    <w:lvl w:ilvl="2">
      <w:numFmt w:val="bullet"/>
      <w:lvlText w:val="•"/>
      <w:lvlJc w:val="left"/>
      <w:pPr>
        <w:ind w:left="2000" w:hanging="128"/>
      </w:pPr>
    </w:lvl>
    <w:lvl w:ilvl="3">
      <w:numFmt w:val="bullet"/>
      <w:lvlText w:val="•"/>
      <w:lvlJc w:val="left"/>
      <w:pPr>
        <w:ind w:left="2950" w:hanging="128"/>
      </w:pPr>
    </w:lvl>
    <w:lvl w:ilvl="4">
      <w:numFmt w:val="bullet"/>
      <w:lvlText w:val="•"/>
      <w:lvlJc w:val="left"/>
      <w:pPr>
        <w:ind w:left="3900" w:hanging="128"/>
      </w:pPr>
    </w:lvl>
    <w:lvl w:ilvl="5">
      <w:numFmt w:val="bullet"/>
      <w:lvlText w:val="•"/>
      <w:lvlJc w:val="left"/>
      <w:pPr>
        <w:ind w:left="4850" w:hanging="128"/>
      </w:pPr>
    </w:lvl>
    <w:lvl w:ilvl="6">
      <w:numFmt w:val="bullet"/>
      <w:lvlText w:val="•"/>
      <w:lvlJc w:val="left"/>
      <w:pPr>
        <w:ind w:left="5800" w:hanging="128"/>
      </w:pPr>
    </w:lvl>
    <w:lvl w:ilvl="7">
      <w:numFmt w:val="bullet"/>
      <w:lvlText w:val="•"/>
      <w:lvlJc w:val="left"/>
      <w:pPr>
        <w:ind w:left="6750" w:hanging="128"/>
      </w:pPr>
    </w:lvl>
    <w:lvl w:ilvl="8">
      <w:numFmt w:val="bullet"/>
      <w:lvlText w:val="•"/>
      <w:lvlJc w:val="left"/>
      <w:pPr>
        <w:ind w:left="7700" w:hanging="128"/>
      </w:pPr>
    </w:lvl>
  </w:abstractNum>
  <w:abstractNum w:abstractNumId="2" w15:restartNumberingAfterBreak="0">
    <w:nsid w:val="082B1A13"/>
    <w:multiLevelType w:val="hybridMultilevel"/>
    <w:tmpl w:val="E4006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62F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5E62"/>
    <w:multiLevelType w:val="multilevel"/>
    <w:tmpl w:val="00000885"/>
    <w:lvl w:ilvl="0">
      <w:start w:val="2"/>
      <w:numFmt w:val="decimal"/>
      <w:lvlText w:val="%1."/>
      <w:lvlJc w:val="left"/>
      <w:pPr>
        <w:ind w:left="100" w:hanging="2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00" w:hanging="209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000" w:hanging="209"/>
      </w:pPr>
    </w:lvl>
    <w:lvl w:ilvl="3">
      <w:numFmt w:val="bullet"/>
      <w:lvlText w:val="•"/>
      <w:lvlJc w:val="left"/>
      <w:pPr>
        <w:ind w:left="2950" w:hanging="209"/>
      </w:pPr>
    </w:lvl>
    <w:lvl w:ilvl="4">
      <w:numFmt w:val="bullet"/>
      <w:lvlText w:val="•"/>
      <w:lvlJc w:val="left"/>
      <w:pPr>
        <w:ind w:left="3900" w:hanging="209"/>
      </w:pPr>
    </w:lvl>
    <w:lvl w:ilvl="5">
      <w:numFmt w:val="bullet"/>
      <w:lvlText w:val="•"/>
      <w:lvlJc w:val="left"/>
      <w:pPr>
        <w:ind w:left="4850" w:hanging="209"/>
      </w:pPr>
    </w:lvl>
    <w:lvl w:ilvl="6">
      <w:numFmt w:val="bullet"/>
      <w:lvlText w:val="•"/>
      <w:lvlJc w:val="left"/>
      <w:pPr>
        <w:ind w:left="5800" w:hanging="209"/>
      </w:pPr>
    </w:lvl>
    <w:lvl w:ilvl="7">
      <w:numFmt w:val="bullet"/>
      <w:lvlText w:val="•"/>
      <w:lvlJc w:val="left"/>
      <w:pPr>
        <w:ind w:left="6750" w:hanging="209"/>
      </w:pPr>
    </w:lvl>
    <w:lvl w:ilvl="8">
      <w:numFmt w:val="bullet"/>
      <w:lvlText w:val="•"/>
      <w:lvlJc w:val="left"/>
      <w:pPr>
        <w:ind w:left="7700" w:hanging="209"/>
      </w:pPr>
    </w:lvl>
  </w:abstractNum>
  <w:abstractNum w:abstractNumId="4" w15:restartNumberingAfterBreak="0">
    <w:nsid w:val="21823EBE"/>
    <w:multiLevelType w:val="hybridMultilevel"/>
    <w:tmpl w:val="7DA23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2447BB"/>
    <w:multiLevelType w:val="hybridMultilevel"/>
    <w:tmpl w:val="0F6C2132"/>
    <w:lvl w:ilvl="0" w:tplc="29A870AC">
      <w:start w:val="1"/>
      <w:numFmt w:val="decimal"/>
      <w:lvlText w:val="%1."/>
      <w:lvlJc w:val="left"/>
      <w:pPr>
        <w:ind w:left="4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6" w15:restartNumberingAfterBreak="0">
    <w:nsid w:val="347F233A"/>
    <w:multiLevelType w:val="hybridMultilevel"/>
    <w:tmpl w:val="3E4ECB3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3B7241C7"/>
    <w:multiLevelType w:val="hybridMultilevel"/>
    <w:tmpl w:val="8356D8B2"/>
    <w:lvl w:ilvl="0" w:tplc="E34EC17E">
      <w:start w:val="9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3C275D40"/>
    <w:multiLevelType w:val="hybridMultilevel"/>
    <w:tmpl w:val="7A826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67C02"/>
    <w:multiLevelType w:val="multilevel"/>
    <w:tmpl w:val="00000885"/>
    <w:lvl w:ilvl="0">
      <w:start w:val="2"/>
      <w:numFmt w:val="decimal"/>
      <w:lvlText w:val="%1."/>
      <w:lvlJc w:val="left"/>
      <w:pPr>
        <w:ind w:left="1210" w:hanging="2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210" w:hanging="209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110" w:hanging="209"/>
      </w:pPr>
    </w:lvl>
    <w:lvl w:ilvl="3">
      <w:numFmt w:val="bullet"/>
      <w:lvlText w:val="•"/>
      <w:lvlJc w:val="left"/>
      <w:pPr>
        <w:ind w:left="4060" w:hanging="209"/>
      </w:pPr>
    </w:lvl>
    <w:lvl w:ilvl="4">
      <w:numFmt w:val="bullet"/>
      <w:lvlText w:val="•"/>
      <w:lvlJc w:val="left"/>
      <w:pPr>
        <w:ind w:left="5010" w:hanging="209"/>
      </w:pPr>
    </w:lvl>
    <w:lvl w:ilvl="5">
      <w:numFmt w:val="bullet"/>
      <w:lvlText w:val="•"/>
      <w:lvlJc w:val="left"/>
      <w:pPr>
        <w:ind w:left="5960" w:hanging="209"/>
      </w:pPr>
    </w:lvl>
    <w:lvl w:ilvl="6">
      <w:numFmt w:val="bullet"/>
      <w:lvlText w:val="•"/>
      <w:lvlJc w:val="left"/>
      <w:pPr>
        <w:ind w:left="6910" w:hanging="209"/>
      </w:pPr>
    </w:lvl>
    <w:lvl w:ilvl="7">
      <w:numFmt w:val="bullet"/>
      <w:lvlText w:val="•"/>
      <w:lvlJc w:val="left"/>
      <w:pPr>
        <w:ind w:left="7860" w:hanging="209"/>
      </w:pPr>
    </w:lvl>
    <w:lvl w:ilvl="8">
      <w:numFmt w:val="bullet"/>
      <w:lvlText w:val="•"/>
      <w:lvlJc w:val="left"/>
      <w:pPr>
        <w:ind w:left="8810" w:hanging="209"/>
      </w:pPr>
    </w:lvl>
  </w:abstractNum>
  <w:abstractNum w:abstractNumId="10" w15:restartNumberingAfterBreak="0">
    <w:nsid w:val="4A502B38"/>
    <w:multiLevelType w:val="hybridMultilevel"/>
    <w:tmpl w:val="6F860B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12E30"/>
    <w:multiLevelType w:val="hybridMultilevel"/>
    <w:tmpl w:val="CA92D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E366D"/>
    <w:multiLevelType w:val="hybridMultilevel"/>
    <w:tmpl w:val="2236C7C6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68206BD5"/>
    <w:multiLevelType w:val="hybridMultilevel"/>
    <w:tmpl w:val="2300016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F962FEC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68BD6A89"/>
    <w:multiLevelType w:val="hybridMultilevel"/>
    <w:tmpl w:val="D5966DEA"/>
    <w:lvl w:ilvl="0" w:tplc="C37CEBB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44AAADBC">
      <w:start w:val="1"/>
      <w:numFmt w:val="lowerLetter"/>
      <w:lvlText w:val="%2."/>
      <w:lvlJc w:val="left"/>
      <w:pPr>
        <w:ind w:left="1710" w:hanging="360"/>
      </w:pPr>
      <w:rPr>
        <w:rFonts w:cs="Times New Roman"/>
        <w:i w:val="0"/>
        <w:iCs w:val="0"/>
        <w:color w:val="auto"/>
      </w:rPr>
    </w:lvl>
    <w:lvl w:ilvl="2" w:tplc="2320E088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16E4EAD"/>
    <w:multiLevelType w:val="hybridMultilevel"/>
    <w:tmpl w:val="13808A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13974">
    <w:abstractNumId w:val="1"/>
  </w:num>
  <w:num w:numId="2" w16cid:durableId="1194272451">
    <w:abstractNumId w:val="0"/>
  </w:num>
  <w:num w:numId="3" w16cid:durableId="242446658">
    <w:abstractNumId w:val="5"/>
  </w:num>
  <w:num w:numId="4" w16cid:durableId="859389775">
    <w:abstractNumId w:val="14"/>
  </w:num>
  <w:num w:numId="5" w16cid:durableId="594482958">
    <w:abstractNumId w:val="8"/>
  </w:num>
  <w:num w:numId="6" w16cid:durableId="482895913">
    <w:abstractNumId w:val="13"/>
  </w:num>
  <w:num w:numId="7" w16cid:durableId="1222014084">
    <w:abstractNumId w:val="6"/>
  </w:num>
  <w:num w:numId="8" w16cid:durableId="600457899">
    <w:abstractNumId w:val="10"/>
  </w:num>
  <w:num w:numId="9" w16cid:durableId="39937339">
    <w:abstractNumId w:val="2"/>
  </w:num>
  <w:num w:numId="10" w16cid:durableId="2033531176">
    <w:abstractNumId w:val="4"/>
  </w:num>
  <w:num w:numId="11" w16cid:durableId="2011397899">
    <w:abstractNumId w:val="3"/>
  </w:num>
  <w:num w:numId="12" w16cid:durableId="1953585212">
    <w:abstractNumId w:val="11"/>
  </w:num>
  <w:num w:numId="13" w16cid:durableId="1960452305">
    <w:abstractNumId w:val="12"/>
  </w:num>
  <w:num w:numId="14" w16cid:durableId="12343382">
    <w:abstractNumId w:val="7"/>
  </w:num>
  <w:num w:numId="15" w16cid:durableId="566458744">
    <w:abstractNumId w:val="9"/>
  </w:num>
  <w:num w:numId="16" w16cid:durableId="1464929893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ul Bauer">
    <w15:presenceInfo w15:providerId="AD" w15:userId="S::pbauer@sanfordlab.org::5915e0bd-cf4a-4489-85cd-a966376097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2F"/>
    <w:rsid w:val="00047070"/>
    <w:rsid w:val="00047E5D"/>
    <w:rsid w:val="00055FEE"/>
    <w:rsid w:val="0007070F"/>
    <w:rsid w:val="000803B7"/>
    <w:rsid w:val="00080BAB"/>
    <w:rsid w:val="0009138D"/>
    <w:rsid w:val="000A2575"/>
    <w:rsid w:val="000A6F7A"/>
    <w:rsid w:val="000E36E6"/>
    <w:rsid w:val="00101821"/>
    <w:rsid w:val="0011361F"/>
    <w:rsid w:val="00123285"/>
    <w:rsid w:val="00160BF0"/>
    <w:rsid w:val="00173269"/>
    <w:rsid w:val="00181ACA"/>
    <w:rsid w:val="00183640"/>
    <w:rsid w:val="001C2518"/>
    <w:rsid w:val="001C62CB"/>
    <w:rsid w:val="001D265A"/>
    <w:rsid w:val="001E46BB"/>
    <w:rsid w:val="001E734E"/>
    <w:rsid w:val="0021685B"/>
    <w:rsid w:val="00224322"/>
    <w:rsid w:val="002378EB"/>
    <w:rsid w:val="002539DF"/>
    <w:rsid w:val="00260D5A"/>
    <w:rsid w:val="002A0A09"/>
    <w:rsid w:val="002A21DC"/>
    <w:rsid w:val="002A76A3"/>
    <w:rsid w:val="002A7DF8"/>
    <w:rsid w:val="002C3E79"/>
    <w:rsid w:val="002C596F"/>
    <w:rsid w:val="002C6C2F"/>
    <w:rsid w:val="002D5C0D"/>
    <w:rsid w:val="002D7F29"/>
    <w:rsid w:val="002E2E4C"/>
    <w:rsid w:val="002E76A7"/>
    <w:rsid w:val="002F27D8"/>
    <w:rsid w:val="002F3BF6"/>
    <w:rsid w:val="00310BFC"/>
    <w:rsid w:val="00326D22"/>
    <w:rsid w:val="003358BA"/>
    <w:rsid w:val="00345ADB"/>
    <w:rsid w:val="003606CF"/>
    <w:rsid w:val="003A4E8D"/>
    <w:rsid w:val="003A6349"/>
    <w:rsid w:val="003D1757"/>
    <w:rsid w:val="003E57DC"/>
    <w:rsid w:val="003F3498"/>
    <w:rsid w:val="003F4848"/>
    <w:rsid w:val="003F67F3"/>
    <w:rsid w:val="00414DCE"/>
    <w:rsid w:val="00426C02"/>
    <w:rsid w:val="004305FA"/>
    <w:rsid w:val="00462A0D"/>
    <w:rsid w:val="00494177"/>
    <w:rsid w:val="00497CC6"/>
    <w:rsid w:val="004B3610"/>
    <w:rsid w:val="004B7C12"/>
    <w:rsid w:val="004B7DCD"/>
    <w:rsid w:val="004C216C"/>
    <w:rsid w:val="004E453E"/>
    <w:rsid w:val="005025B4"/>
    <w:rsid w:val="005043FD"/>
    <w:rsid w:val="00504D15"/>
    <w:rsid w:val="005256E0"/>
    <w:rsid w:val="00542977"/>
    <w:rsid w:val="00542CDD"/>
    <w:rsid w:val="005457FA"/>
    <w:rsid w:val="00554C7D"/>
    <w:rsid w:val="005659AA"/>
    <w:rsid w:val="00586B4E"/>
    <w:rsid w:val="005966EC"/>
    <w:rsid w:val="005B40A5"/>
    <w:rsid w:val="005B590E"/>
    <w:rsid w:val="005B62A4"/>
    <w:rsid w:val="005C2F78"/>
    <w:rsid w:val="005C6599"/>
    <w:rsid w:val="005D553F"/>
    <w:rsid w:val="005F27D0"/>
    <w:rsid w:val="00614F66"/>
    <w:rsid w:val="00617C84"/>
    <w:rsid w:val="00634B76"/>
    <w:rsid w:val="00637333"/>
    <w:rsid w:val="006577C4"/>
    <w:rsid w:val="00660C12"/>
    <w:rsid w:val="00664DA2"/>
    <w:rsid w:val="00671712"/>
    <w:rsid w:val="0067208D"/>
    <w:rsid w:val="006855B7"/>
    <w:rsid w:val="00686D19"/>
    <w:rsid w:val="00697DBC"/>
    <w:rsid w:val="006A4AAD"/>
    <w:rsid w:val="006B2649"/>
    <w:rsid w:val="006B4987"/>
    <w:rsid w:val="006D3D55"/>
    <w:rsid w:val="006D55A9"/>
    <w:rsid w:val="00700B04"/>
    <w:rsid w:val="007135B6"/>
    <w:rsid w:val="007168DC"/>
    <w:rsid w:val="00720702"/>
    <w:rsid w:val="00725D30"/>
    <w:rsid w:val="00750DA4"/>
    <w:rsid w:val="00764889"/>
    <w:rsid w:val="00764CE1"/>
    <w:rsid w:val="007677B9"/>
    <w:rsid w:val="00777611"/>
    <w:rsid w:val="00794ED8"/>
    <w:rsid w:val="007B3267"/>
    <w:rsid w:val="007D5255"/>
    <w:rsid w:val="007D7AA5"/>
    <w:rsid w:val="007E1B63"/>
    <w:rsid w:val="007F3305"/>
    <w:rsid w:val="0081574D"/>
    <w:rsid w:val="00817E3B"/>
    <w:rsid w:val="008274C1"/>
    <w:rsid w:val="00840C47"/>
    <w:rsid w:val="00842463"/>
    <w:rsid w:val="00851B91"/>
    <w:rsid w:val="00854A5A"/>
    <w:rsid w:val="0085605A"/>
    <w:rsid w:val="008601A4"/>
    <w:rsid w:val="00865650"/>
    <w:rsid w:val="00871D4D"/>
    <w:rsid w:val="00890429"/>
    <w:rsid w:val="00896439"/>
    <w:rsid w:val="008A70B9"/>
    <w:rsid w:val="008F62C0"/>
    <w:rsid w:val="0090523A"/>
    <w:rsid w:val="0090784D"/>
    <w:rsid w:val="00926D52"/>
    <w:rsid w:val="00934456"/>
    <w:rsid w:val="009442A3"/>
    <w:rsid w:val="00950A39"/>
    <w:rsid w:val="00954D4C"/>
    <w:rsid w:val="009555CA"/>
    <w:rsid w:val="00964317"/>
    <w:rsid w:val="009702E3"/>
    <w:rsid w:val="009853FC"/>
    <w:rsid w:val="00993C06"/>
    <w:rsid w:val="009A1A41"/>
    <w:rsid w:val="009A4D7B"/>
    <w:rsid w:val="009B2015"/>
    <w:rsid w:val="009B7857"/>
    <w:rsid w:val="009C067F"/>
    <w:rsid w:val="009C1AD5"/>
    <w:rsid w:val="009C5E63"/>
    <w:rsid w:val="009E0CCA"/>
    <w:rsid w:val="009E25A7"/>
    <w:rsid w:val="009F2FD1"/>
    <w:rsid w:val="00A11AD4"/>
    <w:rsid w:val="00A2106F"/>
    <w:rsid w:val="00A248C1"/>
    <w:rsid w:val="00A27205"/>
    <w:rsid w:val="00A40B94"/>
    <w:rsid w:val="00A438B8"/>
    <w:rsid w:val="00A57855"/>
    <w:rsid w:val="00A7616D"/>
    <w:rsid w:val="00A96509"/>
    <w:rsid w:val="00AA27F1"/>
    <w:rsid w:val="00AC0F0E"/>
    <w:rsid w:val="00AC6FBA"/>
    <w:rsid w:val="00AC76C0"/>
    <w:rsid w:val="00AD2FEC"/>
    <w:rsid w:val="00AE3B35"/>
    <w:rsid w:val="00B357C0"/>
    <w:rsid w:val="00B4048F"/>
    <w:rsid w:val="00B5394E"/>
    <w:rsid w:val="00B56846"/>
    <w:rsid w:val="00B75264"/>
    <w:rsid w:val="00B81B2C"/>
    <w:rsid w:val="00B8521D"/>
    <w:rsid w:val="00BA59D5"/>
    <w:rsid w:val="00BA7285"/>
    <w:rsid w:val="00BB0B75"/>
    <w:rsid w:val="00BB2F2C"/>
    <w:rsid w:val="00BC4409"/>
    <w:rsid w:val="00BC44CB"/>
    <w:rsid w:val="00BF13AD"/>
    <w:rsid w:val="00C03181"/>
    <w:rsid w:val="00C149D6"/>
    <w:rsid w:val="00C3199E"/>
    <w:rsid w:val="00C428F6"/>
    <w:rsid w:val="00C53717"/>
    <w:rsid w:val="00C54FA1"/>
    <w:rsid w:val="00C61583"/>
    <w:rsid w:val="00C65BDE"/>
    <w:rsid w:val="00C74E90"/>
    <w:rsid w:val="00CA4280"/>
    <w:rsid w:val="00CD264D"/>
    <w:rsid w:val="00CD68A5"/>
    <w:rsid w:val="00CF4E77"/>
    <w:rsid w:val="00D45F27"/>
    <w:rsid w:val="00D968CB"/>
    <w:rsid w:val="00DA2CB9"/>
    <w:rsid w:val="00DA794B"/>
    <w:rsid w:val="00DE04B1"/>
    <w:rsid w:val="00DE0BC9"/>
    <w:rsid w:val="00DF378C"/>
    <w:rsid w:val="00E00D85"/>
    <w:rsid w:val="00E15886"/>
    <w:rsid w:val="00E41ADF"/>
    <w:rsid w:val="00E44B35"/>
    <w:rsid w:val="00E52A3A"/>
    <w:rsid w:val="00E54484"/>
    <w:rsid w:val="00E6553A"/>
    <w:rsid w:val="00E671E8"/>
    <w:rsid w:val="00EA2A22"/>
    <w:rsid w:val="00EB3B34"/>
    <w:rsid w:val="00EE18FA"/>
    <w:rsid w:val="00F04A8D"/>
    <w:rsid w:val="00F1036C"/>
    <w:rsid w:val="00F16EF0"/>
    <w:rsid w:val="00F8438F"/>
    <w:rsid w:val="00FA3BF7"/>
    <w:rsid w:val="00FB7760"/>
    <w:rsid w:val="00FD4E94"/>
    <w:rsid w:val="00FE5B6C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47F447"/>
  <w14:defaultImageDpi w14:val="0"/>
  <w15:docId w15:val="{0746B066-635C-4126-A12C-917DF754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76C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10" w:right="1002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0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34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sz w:val="22"/>
      <w:szCs w:val="22"/>
    </w:r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2C6C2F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E15886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6D3D55"/>
    <w:rPr>
      <w:rFonts w:cs="Times New Roman"/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1"/>
    <w:rsid w:val="003A6349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5B6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2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B62A4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2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B62A4"/>
    <w:rPr>
      <w:rFonts w:ascii="Times New Roman" w:hAnsi="Times New Roman"/>
      <w:b/>
      <w:bCs/>
    </w:rPr>
  </w:style>
  <w:style w:type="paragraph" w:styleId="Title">
    <w:name w:val="Title"/>
    <w:basedOn w:val="Normal"/>
    <w:next w:val="Normal"/>
    <w:link w:val="TitleChar"/>
    <w:uiPriority w:val="1"/>
    <w:qFormat/>
    <w:rsid w:val="00326D22"/>
    <w:pPr>
      <w:widowControl/>
    </w:pPr>
  </w:style>
  <w:style w:type="character" w:customStyle="1" w:styleId="TitleChar">
    <w:name w:val="Title Char"/>
    <w:basedOn w:val="DefaultParagraphFont"/>
    <w:link w:val="Title"/>
    <w:uiPriority w:val="1"/>
    <w:rsid w:val="00326D22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B326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A4D7-69EA-4185-B746-45B41F9F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Stratman</dc:creator>
  <cp:keywords/>
  <dc:description/>
  <cp:lastModifiedBy>Benjamin Brack</cp:lastModifiedBy>
  <cp:revision>2</cp:revision>
  <cp:lastPrinted>2021-05-11T17:39:00Z</cp:lastPrinted>
  <dcterms:created xsi:type="dcterms:W3CDTF">2022-07-22T22:05:00Z</dcterms:created>
  <dcterms:modified xsi:type="dcterms:W3CDTF">2022-07-22T22:05:00Z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Office 365</vt:lpwstr>
  </property>
</Properties>
</file>